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10D8D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E1176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Приказ Ростехнадзора от 21.07.2015 N 280</w:t>
            </w:r>
            <w:r>
              <w:rPr>
                <w:sz w:val="48"/>
                <w:szCs w:val="48"/>
              </w:rPr>
              <w:br/>
              <w:t>"Об утверждении федеральных норм и правил в области использован</w:t>
            </w:r>
            <w:r>
              <w:rPr>
                <w:sz w:val="48"/>
                <w:szCs w:val="48"/>
              </w:rPr>
              <w:t>ия атомной энергии "Правила физической защиты радиоактивных веществ, радиационных источников и пунктов хранения"</w:t>
            </w:r>
            <w:r>
              <w:rPr>
                <w:sz w:val="48"/>
                <w:szCs w:val="48"/>
              </w:rPr>
              <w:br/>
              <w:t>(вместе с "НП-034-15. Федеральные нормы и правила...")</w:t>
            </w:r>
            <w:r>
              <w:rPr>
                <w:sz w:val="48"/>
                <w:szCs w:val="48"/>
              </w:rPr>
              <w:br/>
              <w:t>(Зарегистрировано в Минюсте России 03.08.2015 N 38303)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E1176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31.10.2015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8E11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E1176">
      <w:pPr>
        <w:pStyle w:val="ConsPlusNormal"/>
        <w:jc w:val="both"/>
        <w:outlineLvl w:val="0"/>
      </w:pPr>
    </w:p>
    <w:p w:rsidR="00000000" w:rsidRDefault="008E1176">
      <w:pPr>
        <w:pStyle w:val="ConsPlusNormal"/>
        <w:outlineLvl w:val="0"/>
      </w:pPr>
      <w:r>
        <w:t>Зарегистрировано в Минюсте России 3 августа 2015 г. N 38303</w:t>
      </w:r>
    </w:p>
    <w:p w:rsidR="00000000" w:rsidRDefault="008E11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000000" w:rsidRDefault="008E1176">
      <w:pPr>
        <w:pStyle w:val="ConsPlusTitle"/>
        <w:jc w:val="center"/>
      </w:pPr>
      <w:r>
        <w:t>И АТОМНОМУ НАДЗОРУ</w:t>
      </w:r>
    </w:p>
    <w:p w:rsidR="00000000" w:rsidRDefault="008E1176">
      <w:pPr>
        <w:pStyle w:val="ConsPlusTitle"/>
        <w:jc w:val="center"/>
      </w:pPr>
    </w:p>
    <w:p w:rsidR="00000000" w:rsidRDefault="008E1176">
      <w:pPr>
        <w:pStyle w:val="ConsPlusTitle"/>
        <w:jc w:val="center"/>
      </w:pPr>
      <w:r>
        <w:t>ПРИКАЗ</w:t>
      </w:r>
    </w:p>
    <w:p w:rsidR="00000000" w:rsidRDefault="008E1176">
      <w:pPr>
        <w:pStyle w:val="ConsPlusTitle"/>
        <w:jc w:val="center"/>
      </w:pPr>
      <w:r>
        <w:t>от 21 июля 2015 г. N 280</w:t>
      </w:r>
    </w:p>
    <w:p w:rsidR="00000000" w:rsidRDefault="008E1176">
      <w:pPr>
        <w:pStyle w:val="ConsPlusTitle"/>
        <w:jc w:val="center"/>
      </w:pPr>
    </w:p>
    <w:p w:rsidR="00000000" w:rsidRDefault="008E1176">
      <w:pPr>
        <w:pStyle w:val="ConsPlusTitle"/>
        <w:jc w:val="center"/>
      </w:pPr>
      <w:r>
        <w:t>ОБ УТВЕРЖДЕНИИ ФЕДЕРАЛЬНЫХ НОРМ И ПРАВИЛ</w:t>
      </w:r>
    </w:p>
    <w:p w:rsidR="00000000" w:rsidRDefault="008E1176">
      <w:pPr>
        <w:pStyle w:val="ConsPlusTitle"/>
        <w:jc w:val="center"/>
      </w:pPr>
      <w:r>
        <w:t>В ОБЛАСТИ ИСПОЛЬЗОВАНИЯ АТОМНОЙ ЭНЕРГИИ "ПРАВИЛА ФИЗИЧЕСКОЙ</w:t>
      </w:r>
    </w:p>
    <w:p w:rsidR="00000000" w:rsidRDefault="008E1176">
      <w:pPr>
        <w:pStyle w:val="ConsPlusTitle"/>
        <w:jc w:val="center"/>
      </w:pPr>
      <w:r>
        <w:t>ЗАЩИТЫ РАДИОАКТИВНЫХ ВЕЩЕСТВ, РАДИАЦИОННЫХ ИСТОЧНИКОВ</w:t>
      </w:r>
    </w:p>
    <w:p w:rsidR="00000000" w:rsidRDefault="008E1176">
      <w:pPr>
        <w:pStyle w:val="ConsPlusTitle"/>
        <w:jc w:val="center"/>
      </w:pPr>
      <w:r>
        <w:t>И ПУНКТОВ ХРАНЕНИЯ"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В соответствии со статьей 6 Федерального закона от 21 ноября 1995 г. N 170-ФЗ "О</w:t>
      </w:r>
      <w:r>
        <w:t>б использовании атомной энергии" (Собрание законодательства Российской Федерации, 1995, N 48, ст. 4552; 1997, N 7, ст. 808; 2001, N 29, ст. 2949; 2002, N 1, ст. 2; N 13, ст. 1180; 2003, N 46, ст. 4436; 2004, N 35, ст. 3607; 2006, N 52, ст. 5498; 2007, N 7,</w:t>
      </w:r>
      <w:r>
        <w:t xml:space="preserve"> ст. 834; N 49, ст. 6079; 2008, N 29, ст. 3418; N 30, ст. 3616; 2009, N 1, ст. 17; N 52, ст. 6450; 2011, N 29, ст. 4281; N 30, ст. 4590, ст. 4596; N 45, ст. 6333; N 48, ст. 6732; N 49, ст. 7025; 2012, N 26, ст. 3446; 2013, N 27, ст. 3451), подпунктом 5.2.2</w:t>
      </w:r>
      <w:r>
        <w:t>.1 пункта 5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</w:t>
      </w:r>
      <w:r>
        <w:t>8; 2006, N 5, ст. 544; N 23, ст. 2527; N 52, ст. 5587; 2008, N 22, ст. 2581; N 46, ст. 5337; 2009, N 6, ст. 738; N 33, ст. 4081; N 49, ст. 5976; 2010, N 9, ст. 960; N 26, ст. 3350; N 38, ст. 4835; 2011, N 6, ст. 888; N 14, ст. 1935; N 41, ст. 5750; N 50, с</w:t>
      </w:r>
      <w:r>
        <w:t>т. 7385; 2012, N 29, ст. 4123; N 42, ст. 5726; 2013, N 12, ст. 1343; N 45, ст. 5822; 2014, N 2, ст. 108; N 35, ст. 4773; 2015, N 2, ст. 491; N 4, ст. 661), приказываю:</w:t>
      </w:r>
    </w:p>
    <w:p w:rsidR="00000000" w:rsidRDefault="008E1176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1" w:tooltip="ФЕДЕРАЛЬНЫЕ НОРМЫ И ПРАВИЛА" w:history="1">
        <w:r>
          <w:rPr>
            <w:color w:val="0000FF"/>
          </w:rPr>
          <w:t>федеральные нормы и правила</w:t>
        </w:r>
      </w:hyperlink>
      <w:r>
        <w:t xml:space="preserve"> в области использования атомной энергии "Правила физической защиты радиоактивных веществ, радиационных источников и пунктов хранения" (НП-034-15).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</w:pPr>
      <w:r>
        <w:t>Руководитель</w:t>
      </w:r>
    </w:p>
    <w:p w:rsidR="00000000" w:rsidRDefault="008E1176">
      <w:pPr>
        <w:pStyle w:val="ConsPlusNormal"/>
        <w:jc w:val="right"/>
      </w:pPr>
      <w:r>
        <w:t>А.В.АЛЕШИН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  <w:outlineLvl w:val="0"/>
      </w:pPr>
      <w:r>
        <w:t>Утверждены</w:t>
      </w:r>
    </w:p>
    <w:p w:rsidR="00000000" w:rsidRDefault="008E1176">
      <w:pPr>
        <w:pStyle w:val="ConsPlusNormal"/>
        <w:jc w:val="right"/>
      </w:pPr>
      <w:r>
        <w:t>приказом Федеральной службы</w:t>
      </w:r>
    </w:p>
    <w:p w:rsidR="00000000" w:rsidRDefault="008E1176">
      <w:pPr>
        <w:pStyle w:val="ConsPlusNormal"/>
        <w:jc w:val="right"/>
      </w:pPr>
      <w:r>
        <w:t>по эколог</w:t>
      </w:r>
      <w:r>
        <w:t>ическому, технологическому</w:t>
      </w:r>
    </w:p>
    <w:p w:rsidR="00000000" w:rsidRDefault="008E1176">
      <w:pPr>
        <w:pStyle w:val="ConsPlusNormal"/>
        <w:jc w:val="right"/>
      </w:pPr>
      <w:r>
        <w:t>и атомному надзору</w:t>
      </w:r>
    </w:p>
    <w:p w:rsidR="00000000" w:rsidRDefault="008E1176">
      <w:pPr>
        <w:pStyle w:val="ConsPlusNormal"/>
        <w:jc w:val="right"/>
      </w:pPr>
      <w:r>
        <w:t>от 21 июля 2015 г. N 280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Title"/>
        <w:jc w:val="center"/>
      </w:pPr>
      <w:bookmarkStart w:id="1" w:name="Par31"/>
      <w:bookmarkEnd w:id="1"/>
      <w:r>
        <w:t>ФЕДЕРАЛЬНЫЕ НОРМЫ И ПРАВИЛА</w:t>
      </w:r>
    </w:p>
    <w:p w:rsidR="00000000" w:rsidRDefault="008E1176">
      <w:pPr>
        <w:pStyle w:val="ConsPlusTitle"/>
        <w:jc w:val="center"/>
      </w:pPr>
      <w:r>
        <w:t>В ОБЛАСТИ ИСПОЛЬЗОВАНИЯ АТОМНОЙ ЭНЕРГИИ "ПРАВИЛА ФИЗИЧЕСКОЙ</w:t>
      </w:r>
    </w:p>
    <w:p w:rsidR="00000000" w:rsidRDefault="008E1176">
      <w:pPr>
        <w:pStyle w:val="ConsPlusTitle"/>
        <w:jc w:val="center"/>
      </w:pPr>
      <w:r>
        <w:t>ЗАЩИТЫ РАДИОАКТИВНЫХ ВЕЩЕСТВ, РАДИАЦИОННЫХ</w:t>
      </w:r>
    </w:p>
    <w:p w:rsidR="00000000" w:rsidRDefault="008E1176">
      <w:pPr>
        <w:pStyle w:val="ConsPlusTitle"/>
        <w:jc w:val="center"/>
      </w:pPr>
      <w:r>
        <w:t>ИСТОЧНИКОВ И ПУНКТОВ ХРАНЕНИЯ"</w:t>
      </w:r>
    </w:p>
    <w:p w:rsidR="00000000" w:rsidRDefault="008E1176">
      <w:pPr>
        <w:pStyle w:val="ConsPlusTitle"/>
        <w:jc w:val="center"/>
      </w:pPr>
      <w:r>
        <w:t>(НП-034-15)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  <w:outlineLvl w:val="1"/>
      </w:pPr>
      <w:r>
        <w:t>I. Назначение и область применения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1. Настоящие федеральные нормы и правила в области использования атомной энергии "Правила физической защиты радиоактивных веществ, радиационных источников и пунктов хранения" (далее - Правила) разработаны в соответствии</w:t>
      </w:r>
      <w:r>
        <w:t xml:space="preserve"> с Федеральным законом от 21 ноября 1995 г. N 170-ФЗ "Об использовании атомной энергии" (Собрание законодательства Российской Федерации, 1995, N 48, ст. 4552; 1997, N 7, ст. 808; 2001, N 29, ст. 2949; 2002, N 1, ст. 2; N 13, ст. 1180; 2003, N 46, ст. 4436;</w:t>
      </w:r>
      <w:r>
        <w:t xml:space="preserve"> 2004, N 35, ст. 3607; 2006, N 52, ст. 5498; 2007, N 7, ст. 834; N 49, ст. 6079; 2008, N 29, ст. 3418; N 30, ст. 3616; 2009, N 1, ст. 17; N 52, ст. 6450; 2011, N 29, ст. 4281; N 30, ст. 4590, ст. 4596; N 45, ст. 6333; N 48, ст. 6732; N 49, ст. 7025; 2012, </w:t>
      </w:r>
      <w:r>
        <w:t xml:space="preserve">N 26, ст. 3446; 2013, N 27, ст. 3451), постановлением Правительства Российской Федерации от 1 </w:t>
      </w:r>
      <w:r>
        <w:lastRenderedPageBreak/>
        <w:t>декабря 1997 г. N 1511 "Об утверждении Положения о разработке и утверждении федеральных норм и правил в области использования атомной энергии" (Собрание законодат</w:t>
      </w:r>
      <w:r>
        <w:t>ельства Российской Федерации, 1997, N 49, ст. 5600; 1999, N 27, ст. 3380; 2000, N 28, ст. 2981; 2002, N 4, ст. 325; N 44, ст. 4392; 2003, N 40, ст. 3899; 2005, N 23, ст. 2278; 2006, N 50, ст. 5346; 2007, N 14, ст. 1692; N 46, ст. 5583; 2008, N 15, ст. 1549</w:t>
      </w:r>
      <w:r>
        <w:t>; 2012, N 51, ст. 7203).</w:t>
      </w:r>
    </w:p>
    <w:p w:rsidR="00000000" w:rsidRDefault="008E1176">
      <w:pPr>
        <w:pStyle w:val="ConsPlusNormal"/>
        <w:ind w:firstLine="540"/>
        <w:jc w:val="both"/>
      </w:pPr>
      <w:r>
        <w:t>2. Настоящие Правила устанавливают требования к обеспечению физической защиты радиоактивных веществ, радиационных источников и пунктов хранения на этапах проектирования, сооружения, эксплуатации, вывода из эксплуатации радиационных</w:t>
      </w:r>
      <w:r>
        <w:t xml:space="preserve"> источников и пунктов хранения и при обращении с радиоактивными веществами и радиоактивными отходами, за исключением:</w:t>
      </w:r>
    </w:p>
    <w:p w:rsidR="00000000" w:rsidRDefault="008E1176">
      <w:pPr>
        <w:pStyle w:val="ConsPlusNormal"/>
        <w:ind w:firstLine="540"/>
        <w:jc w:val="both"/>
      </w:pPr>
      <w:r>
        <w:t>1) пунктов хранения ядерных материалов;</w:t>
      </w:r>
    </w:p>
    <w:p w:rsidR="00000000" w:rsidRDefault="008E1176">
      <w:pPr>
        <w:pStyle w:val="ConsPlusNormal"/>
        <w:ind w:firstLine="540"/>
        <w:jc w:val="both"/>
      </w:pPr>
      <w:r>
        <w:t xml:space="preserve">2) радиоактивных веществ (в том </w:t>
      </w:r>
      <w:r>
        <w:t>числе в составе комплексов, установок, аппаратов, оборудования и изделий), используемых в оборонных целях;</w:t>
      </w:r>
    </w:p>
    <w:p w:rsidR="00000000" w:rsidRDefault="008E1176">
      <w:pPr>
        <w:pStyle w:val="ConsPlusNormal"/>
        <w:ind w:firstLine="540"/>
        <w:jc w:val="both"/>
      </w:pPr>
      <w:r>
        <w:t>3) радиоактивных веществ, радиационных источников, радиоактивных отходов при их транспортировании;</w:t>
      </w:r>
    </w:p>
    <w:p w:rsidR="00000000" w:rsidRDefault="008E1176">
      <w:pPr>
        <w:pStyle w:val="ConsPlusNormal"/>
        <w:ind w:firstLine="540"/>
        <w:jc w:val="both"/>
      </w:pPr>
      <w:r>
        <w:t xml:space="preserve">4) комплексов, установок, аппаратов, оборудования </w:t>
      </w:r>
      <w:r>
        <w:t>и изделий, в которых генерируется ионизирующее излучение;</w:t>
      </w:r>
    </w:p>
    <w:p w:rsidR="00000000" w:rsidRDefault="008E1176">
      <w:pPr>
        <w:pStyle w:val="ConsPlusNormal"/>
        <w:ind w:firstLine="540"/>
        <w:jc w:val="both"/>
      </w:pPr>
      <w:r>
        <w:t>5) загрязненных радионуклидами территорий;</w:t>
      </w:r>
    </w:p>
    <w:p w:rsidR="00000000" w:rsidRDefault="008E1176">
      <w:pPr>
        <w:pStyle w:val="ConsPlusNormal"/>
        <w:ind w:firstLine="540"/>
        <w:jc w:val="both"/>
      </w:pPr>
      <w:r>
        <w:t>6) радиофармацевтических препаратов и наборов реагентов для иммунологических исследований;</w:t>
      </w:r>
    </w:p>
    <w:p w:rsidR="00000000" w:rsidRDefault="008E1176">
      <w:pPr>
        <w:pStyle w:val="ConsPlusNormal"/>
        <w:ind w:firstLine="540"/>
        <w:jc w:val="both"/>
      </w:pPr>
      <w:r>
        <w:t>7) продукции, товаров, содержащих радионуклиды, на которые имеет</w:t>
      </w:r>
      <w:r>
        <w:t>ся санитарно-эпидемиологическое заключение органов госсанэпиднадзора о том, что создаваемые ими дозы облучения не могут превышать значений, приведенных в пункте 1.4 санитарных правил и нормативов СанПиН 2.6.1.2523 - 09 "Нормы радиационной безопасности (НРБ</w:t>
      </w:r>
      <w:r>
        <w:t>-99/2009)", утвержденных постановлением Главного государственного санитарного врача Российской Федерации от 7 июля 2009 г. N 47 (зарегистрировано Министерством юстиции Российской Федерации 14 августа 2009 г., регистрационный N 14534; Российская газета, 200</w:t>
      </w:r>
      <w:r>
        <w:t>9 г., N 171/1), (далее - НРБ-99/2009);</w:t>
      </w:r>
    </w:p>
    <w:p w:rsidR="00000000" w:rsidRDefault="008E1176">
      <w:pPr>
        <w:pStyle w:val="ConsPlusNormal"/>
        <w:ind w:firstLine="540"/>
        <w:jc w:val="both"/>
      </w:pPr>
      <w:r>
        <w:t>8) радиационных источников, радиоактивных веществ в случаях, если при их эксплуатации:</w:t>
      </w:r>
    </w:p>
    <w:p w:rsidR="00000000" w:rsidRDefault="008E1176">
      <w:pPr>
        <w:pStyle w:val="ConsPlusNormal"/>
        <w:ind w:firstLine="540"/>
        <w:jc w:val="both"/>
      </w:pPr>
      <w:r>
        <w:t>а) на рабочем месте удельная активность радионуклида меньше минимально значимой удельной активности или активность радионуклида от</w:t>
      </w:r>
      <w:r>
        <w:t>крытого радионуклидного источника меньше минимально значимой активности, приведенной в таблице приложения 4 к НРБ-99/2009, или сумма отношений активности отдельных радионуклидов к их значениям, приведенным в таблице приложения 4 к НРБ-99/2009, меньше 1;</w:t>
      </w:r>
    </w:p>
    <w:p w:rsidR="00000000" w:rsidRDefault="008E1176">
      <w:pPr>
        <w:pStyle w:val="ConsPlusNormal"/>
        <w:ind w:firstLine="540"/>
        <w:jc w:val="both"/>
      </w:pPr>
      <w:r>
        <w:t>б)</w:t>
      </w:r>
      <w:r>
        <w:t xml:space="preserve"> в эксплуатирующей организации, организации (на предприятии) общая активность радионуклидов открытых радионуклидных источников не превышает более чем в 10 раз минимально значимую активность или сумму отношений активности отдельных радионуклидов к их значен</w:t>
      </w:r>
      <w:r>
        <w:t>иям, приведенным в таблице приложения 4 к НРБ-99/2009.</w:t>
      </w:r>
    </w:p>
    <w:p w:rsidR="00000000" w:rsidRDefault="008E1176">
      <w:pPr>
        <w:pStyle w:val="ConsPlusNormal"/>
        <w:ind w:firstLine="540"/>
        <w:jc w:val="both"/>
      </w:pPr>
      <w:r>
        <w:t>3. Термины и определения, используемые для целей настоящих Правил, установлены федеральными законами, федеральными нормами и правилами в области использования атомной энергии и другими нормативными пра</w:t>
      </w:r>
      <w:r>
        <w:t>вовыми актами Российской Федерации.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  <w:outlineLvl w:val="1"/>
      </w:pPr>
      <w:r>
        <w:t>II. Общие положения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4. Руководитель организации (предприятия), осуществляющей эксплуатацию радиационного источника или пункта хранения, обращение с радиоактивными веществами или радиоактивными отходами (далее - организ</w:t>
      </w:r>
      <w:r>
        <w:t>ация) или лицо, им уполномоченное, должен утвердить перечень объектов (помещений, сооружений, зданий), в которых осуществляется обращение с радиоактивными веществами либо размещается и (или) эксплуатируется радиационный источник или пункт хранения (далее -</w:t>
      </w:r>
      <w:r>
        <w:t xml:space="preserve"> радиационные объекты).</w:t>
      </w:r>
    </w:p>
    <w:p w:rsidR="00000000" w:rsidRDefault="008E1176">
      <w:pPr>
        <w:pStyle w:val="ConsPlusNormal"/>
        <w:ind w:firstLine="540"/>
        <w:jc w:val="both"/>
      </w:pPr>
      <w:r>
        <w:t xml:space="preserve">5. Для осуществления физической защиты радиоактивных веществ, радиационных источников, пунктов хранения руководителем организации или лицом им уполномоченным (далее - руководитель организации) должна быть создана система физической </w:t>
      </w:r>
      <w:r>
        <w:t>защиты радиационных объектов (далее - система физической защиты).</w:t>
      </w:r>
    </w:p>
    <w:p w:rsidR="00000000" w:rsidRDefault="008E1176">
      <w:pPr>
        <w:pStyle w:val="ConsPlusNormal"/>
        <w:ind w:firstLine="540"/>
        <w:jc w:val="both"/>
      </w:pPr>
      <w:r>
        <w:t xml:space="preserve">Система физической защиты должна создаваться (совершенствоваться) в соответствии с проектной документацией на систему физической защиты. Для вновь строящихся радиационных объектов проектная </w:t>
      </w:r>
      <w:r>
        <w:t>документация на систему физической защиты должна включаться отдельным разделом в проектную документацию радиационных объектов на этапе их проектирования.</w:t>
      </w:r>
    </w:p>
    <w:p w:rsidR="00000000" w:rsidRDefault="008E1176">
      <w:pPr>
        <w:pStyle w:val="ConsPlusNormal"/>
        <w:ind w:firstLine="540"/>
        <w:jc w:val="both"/>
      </w:pPr>
      <w:r>
        <w:t>6. Система физической защиты должна создаваться для противодействия нарушителям, указанным в модели на</w:t>
      </w:r>
      <w:r>
        <w:t xml:space="preserve">рушителей, утвержденной руководителем организации и согласованной с территориальным </w:t>
      </w:r>
      <w:r>
        <w:lastRenderedPageBreak/>
        <w:t>органом безопасности. Модель нарушителей определяется в соответствии с перечнем основных угроз ядерно и радиационно опасным объектам и типовых моделей нарушителей.</w:t>
      </w:r>
    </w:p>
    <w:p w:rsidR="00000000" w:rsidRDefault="008E1176">
      <w:pPr>
        <w:pStyle w:val="ConsPlusNormal"/>
        <w:ind w:firstLine="540"/>
        <w:jc w:val="both"/>
      </w:pPr>
      <w:r>
        <w:t>Под моде</w:t>
      </w:r>
      <w:r>
        <w:t>лью нарушителей в настоящих Правилах понимается совокупность сведений о численности, оснащенности, подготовленности, осведомленности и тактике действий нарушителей, их мотивации и преследуемых ими целях, которые используются при выработке требований к сист</w:t>
      </w:r>
      <w:r>
        <w:t>еме физической защиты.</w:t>
      </w:r>
    </w:p>
    <w:p w:rsidR="00000000" w:rsidRDefault="008E1176">
      <w:pPr>
        <w:pStyle w:val="ConsPlusNormal"/>
        <w:ind w:firstLine="540"/>
        <w:jc w:val="both"/>
      </w:pPr>
      <w:r>
        <w:t>7. Система физической защиты должна включать организационные меры, комплекс инженерно-технических средств и персонал физической защиты (силы охраны и персонал организации, выполняющий функции по обеспечению физической защиты).</w:t>
      </w:r>
    </w:p>
    <w:p w:rsidR="00000000" w:rsidRDefault="008E1176">
      <w:pPr>
        <w:pStyle w:val="ConsPlusNormal"/>
        <w:ind w:firstLine="540"/>
        <w:jc w:val="both"/>
      </w:pPr>
      <w:r>
        <w:t>8. Сис</w:t>
      </w:r>
      <w:r>
        <w:t>тема физической защиты должна обеспечивать решение следующих задач:</w:t>
      </w:r>
    </w:p>
    <w:p w:rsidR="00000000" w:rsidRDefault="008E1176">
      <w:pPr>
        <w:pStyle w:val="ConsPlusNormal"/>
        <w:ind w:firstLine="540"/>
        <w:jc w:val="both"/>
      </w:pPr>
      <w:r>
        <w:t>предупреждение совершения или попытки совершения преднамеренных действий в отношении радиоактивных веществ, радиационных источников, пунктов хранения, способных привести к аварийной ситуац</w:t>
      </w:r>
      <w:r>
        <w:t>ии и создать угрозу здоровью или жизни людей в результате воздействия радиации или привести к радиоактивному загрязнению окружающей среды (далее - диверсия), хищения в отношении радиоактивных веществ, радиационных источников, пунктов хранения, несанкционир</w:t>
      </w:r>
      <w:r>
        <w:t>ованного прохода (проезда) в защищенную зону и на радиационный объект (далее - доступ), проноса (провоза) запрещенных предметов, вывода из строя или нарушения функционирования инженерно-технических средств физической защиты (далее - несанкционированные дей</w:t>
      </w:r>
      <w:r>
        <w:t>ствия);</w:t>
      </w:r>
    </w:p>
    <w:p w:rsidR="00000000" w:rsidRDefault="008E1176">
      <w:pPr>
        <w:pStyle w:val="ConsPlusNormal"/>
        <w:ind w:firstLine="540"/>
        <w:jc w:val="both"/>
      </w:pPr>
      <w:r>
        <w:t>своевременное обнаружение несанкционированных действий;</w:t>
      </w:r>
    </w:p>
    <w:p w:rsidR="00000000" w:rsidRDefault="008E1176">
      <w:pPr>
        <w:pStyle w:val="ConsPlusNormal"/>
        <w:ind w:firstLine="540"/>
        <w:jc w:val="both"/>
      </w:pPr>
      <w:r>
        <w:t>задержка (замедление) проникновения (продвижения) нарушителей;</w:t>
      </w:r>
    </w:p>
    <w:p w:rsidR="00000000" w:rsidRDefault="008E1176">
      <w:pPr>
        <w:pStyle w:val="ConsPlusNormal"/>
        <w:ind w:firstLine="540"/>
        <w:jc w:val="both"/>
      </w:pPr>
      <w:r>
        <w:t>реагирование на несанкционированные действия и нейтрализация нарушителей для пресечения несанкционированных действий.</w:t>
      </w:r>
    </w:p>
    <w:p w:rsidR="00000000" w:rsidRDefault="008E1176">
      <w:pPr>
        <w:pStyle w:val="ConsPlusNormal"/>
        <w:ind w:firstLine="540"/>
        <w:jc w:val="both"/>
      </w:pPr>
      <w:r>
        <w:t>Под защищен</w:t>
      </w:r>
      <w:r>
        <w:t>ной зоной в настоящих Правилах понимается территория организации (предприятия), доступ в которую ограничивается и контролируется, окруженная физическими барьерами, постоянно находящимися под охраной и наблюдением.</w:t>
      </w:r>
    </w:p>
    <w:p w:rsidR="00000000" w:rsidRDefault="008E1176">
      <w:pPr>
        <w:pStyle w:val="ConsPlusNormal"/>
        <w:ind w:firstLine="540"/>
        <w:jc w:val="both"/>
      </w:pPr>
      <w:r>
        <w:t>9. Руководитель организации должен обеспеч</w:t>
      </w:r>
      <w:r>
        <w:t>ить функционирование системы физической защиты к моменту поставки радиационных источников, радиоактивных веществ и радиоактивных отходов на радиационные объекты.</w:t>
      </w:r>
    </w:p>
    <w:p w:rsidR="00000000" w:rsidRDefault="008E1176">
      <w:pPr>
        <w:pStyle w:val="ConsPlusNormal"/>
        <w:ind w:firstLine="540"/>
        <w:jc w:val="both"/>
      </w:pPr>
      <w:r>
        <w:t>10. При выводе из эксплуатации радиационных источников и пунктов хранения должно обеспечиваться функционирование системы физической защиты до полного изъятия радиоактивных веществ, радионуклидных источников и радиоактивных отходов за пределы радиационных о</w:t>
      </w:r>
      <w:r>
        <w:t>бъектов.</w:t>
      </w:r>
    </w:p>
    <w:p w:rsidR="00000000" w:rsidRDefault="008E1176">
      <w:pPr>
        <w:pStyle w:val="ConsPlusNormal"/>
        <w:ind w:firstLine="540"/>
        <w:jc w:val="both"/>
      </w:pPr>
      <w:r>
        <w:t>11. Система физической защиты должна выполнять задачи в штатных и в чрезвычайных ситуациях.</w:t>
      </w:r>
    </w:p>
    <w:p w:rsidR="00000000" w:rsidRDefault="008E1176">
      <w:pPr>
        <w:pStyle w:val="ConsPlusNormal"/>
        <w:ind w:firstLine="540"/>
        <w:jc w:val="both"/>
      </w:pPr>
      <w:r>
        <w:t>12. Система физической защиты не должна препятствовать осуществлению ядерной, радиационной, технической и пожарной безопасности на радиационном объекте.</w:t>
      </w:r>
    </w:p>
    <w:p w:rsidR="00000000" w:rsidRDefault="008E1176">
      <w:pPr>
        <w:pStyle w:val="ConsPlusNormal"/>
        <w:ind w:firstLine="540"/>
        <w:jc w:val="both"/>
      </w:pPr>
      <w:r>
        <w:t>13</w:t>
      </w:r>
      <w:r>
        <w:t>. Физическая защита радиоактивных веществ, радиационных источников, пунктов хранения, находящихся на ядерном объекте, должна осуществляться с учетом применяемых мер физической защиты ядерных материалов, ядерных установок и пунктов хранения ядерных материал</w:t>
      </w:r>
      <w:r>
        <w:t>ов, но не ниже требований настоящих Правил.</w:t>
      </w:r>
    </w:p>
    <w:p w:rsidR="00000000" w:rsidRDefault="008E1176">
      <w:pPr>
        <w:pStyle w:val="ConsPlusNormal"/>
        <w:ind w:firstLine="540"/>
        <w:jc w:val="both"/>
      </w:pPr>
      <w:r>
        <w:t>На ядерном объекте документы по физической защите радиоактивных веществ, радиационных источников и пунктов хранения должны быть разработаны в виде отдельных документов или в виде разделов документов по физической</w:t>
      </w:r>
      <w:r>
        <w:t xml:space="preserve"> защите ядерных материалов, ядерных установок и пунктов хранения ядерных материалов.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  <w:outlineLvl w:val="1"/>
      </w:pPr>
      <w:r>
        <w:t>III. Уровни физической защиты радиационных объектов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14. Уровень физической защиты радиационного объекта (далее - уровень физической защиты) определяет совокупность требо</w:t>
      </w:r>
      <w:r>
        <w:t>ваний, предъявляемых к составу организационных мероприятий, инженерно-технических средств физической защиты и персоналу физической защиты.</w:t>
      </w:r>
    </w:p>
    <w:p w:rsidR="00000000" w:rsidRDefault="008E1176">
      <w:pPr>
        <w:pStyle w:val="ConsPlusNormal"/>
        <w:ind w:firstLine="540"/>
        <w:jc w:val="both"/>
      </w:pPr>
      <w:r>
        <w:t>Уровень физической защиты должен устанавливаться для каждого радиационного объекта организации. Для этого руководител</w:t>
      </w:r>
      <w:r>
        <w:t>ем организации назначается комиссия по установлению уровней физической защиты радиационных объектов (далее - комиссия). В состав комиссии должны включаться работники из персонала физической защиты, работники организации из числа специалистов, в обязанности</w:t>
      </w:r>
      <w:r>
        <w:t xml:space="preserve"> которых входит обеспечение безопасного функционирования радиационного объекта, его потенциально опасных участков и критических элементов. К работе комиссии могут привлекаться специалисты сторонних организаций, компетентных по вопросам обеспечения физическ</w:t>
      </w:r>
      <w:r>
        <w:t>ой защиты и антитеррористической защищенности.</w:t>
      </w:r>
    </w:p>
    <w:p w:rsidR="00000000" w:rsidRDefault="008E1176">
      <w:pPr>
        <w:pStyle w:val="ConsPlusNormal"/>
        <w:ind w:firstLine="540"/>
        <w:jc w:val="both"/>
      </w:pPr>
      <w:r>
        <w:t>15. При установлении уровня физической защиты должны учитываться:</w:t>
      </w:r>
    </w:p>
    <w:p w:rsidR="00000000" w:rsidRDefault="008E1176">
      <w:pPr>
        <w:pStyle w:val="ConsPlusNormal"/>
        <w:ind w:firstLine="540"/>
        <w:jc w:val="both"/>
      </w:pPr>
      <w:r>
        <w:t>категория последствий диверсии на радиационном объекте;</w:t>
      </w:r>
    </w:p>
    <w:p w:rsidR="00000000" w:rsidRDefault="008E1176">
      <w:pPr>
        <w:pStyle w:val="ConsPlusNormal"/>
        <w:ind w:firstLine="540"/>
        <w:jc w:val="both"/>
      </w:pPr>
      <w:r>
        <w:lastRenderedPageBreak/>
        <w:t>категории эксплуатируемых на радиационном объекте закрытых радионуклидных источников по</w:t>
      </w:r>
      <w:r>
        <w:t xml:space="preserve"> потенциальной радиационной опасности;</w:t>
      </w:r>
    </w:p>
    <w:p w:rsidR="00000000" w:rsidRDefault="008E1176">
      <w:pPr>
        <w:pStyle w:val="ConsPlusNormal"/>
        <w:ind w:firstLine="540"/>
        <w:jc w:val="both"/>
      </w:pPr>
      <w:r>
        <w:t>установление возможности или невозможности хищения радиоактивных веществ, закрытых радионуклидных источников.</w:t>
      </w:r>
    </w:p>
    <w:p w:rsidR="00000000" w:rsidRDefault="008E1176">
      <w:pPr>
        <w:pStyle w:val="ConsPlusNormal"/>
        <w:ind w:firstLine="540"/>
        <w:jc w:val="both"/>
      </w:pPr>
      <w:r>
        <w:t>16. Исходя из возможных последствий совершения диверсии нарушителями, указанными (предусмотренными) в модел</w:t>
      </w:r>
      <w:r>
        <w:t>и нарушителей, должна быть установлена одна из следующих категорий последствий диверсии на радиационном объекте:</w:t>
      </w:r>
    </w:p>
    <w:p w:rsidR="00000000" w:rsidRDefault="008E1176">
      <w:pPr>
        <w:pStyle w:val="ConsPlusNormal"/>
        <w:ind w:firstLine="540"/>
        <w:jc w:val="both"/>
      </w:pPr>
      <w:r>
        <w:t>I категория - последствия совершения диверсии могут привести к радиационному воздействию на население, и потребуются меры по его защите;</w:t>
      </w:r>
    </w:p>
    <w:p w:rsidR="00000000" w:rsidRDefault="008E1176">
      <w:pPr>
        <w:pStyle w:val="ConsPlusNormal"/>
        <w:ind w:firstLine="540"/>
        <w:jc w:val="both"/>
      </w:pPr>
      <w:r>
        <w:t>II кат</w:t>
      </w:r>
      <w:r>
        <w:t>егория - последствия совершения диверсии могут привести к радиационному воздействию, которое выходит за территорию организации (предприятия), но ограничивается территорией санитарно-защитной зоны;</w:t>
      </w:r>
    </w:p>
    <w:p w:rsidR="00000000" w:rsidRDefault="008E1176">
      <w:pPr>
        <w:pStyle w:val="ConsPlusNormal"/>
        <w:ind w:firstLine="540"/>
        <w:jc w:val="both"/>
      </w:pPr>
      <w:r>
        <w:t>III категория - последствия совершения диверсии могут приве</w:t>
      </w:r>
      <w:r>
        <w:t>сти к радиационному воздействию, которое выходит за пределы помещений, где используются или хранятся радиоактивные вещества, радионуклидные источники, радиоактивные отходы или эксплуатируются радиационные источники, но ограничивается территорией организаци</w:t>
      </w:r>
      <w:r>
        <w:t>и (предприятия);</w:t>
      </w:r>
    </w:p>
    <w:p w:rsidR="00000000" w:rsidRDefault="008E1176">
      <w:pPr>
        <w:pStyle w:val="ConsPlusNormal"/>
        <w:ind w:firstLine="540"/>
        <w:jc w:val="both"/>
      </w:pPr>
      <w:r>
        <w:t>IV категория - последствия совершения диверсии могут привести к радиационному воздействию, которое ограничивается помещениями, где используются или хранятся радиоактивные вещества, радионуклидные источники, радиоактивные отходы или эксплуа</w:t>
      </w:r>
      <w:r>
        <w:t>тируются радиационные источники.</w:t>
      </w:r>
    </w:p>
    <w:p w:rsidR="00000000" w:rsidRDefault="008E1176">
      <w:pPr>
        <w:pStyle w:val="ConsPlusNormal"/>
        <w:ind w:firstLine="540"/>
        <w:jc w:val="both"/>
      </w:pPr>
      <w:r>
        <w:t>Результат установления категории последствий диверсии на радиационном объекте отражается в отдельном документе (решение комиссии), утверждаемом руководителем организации.</w:t>
      </w:r>
    </w:p>
    <w:p w:rsidR="00000000" w:rsidRDefault="008E1176">
      <w:pPr>
        <w:pStyle w:val="ConsPlusNormal"/>
        <w:ind w:firstLine="540"/>
        <w:jc w:val="both"/>
      </w:pPr>
      <w:r>
        <w:t>17. В организации для каждого закрытого радионуклидн</w:t>
      </w:r>
      <w:r>
        <w:t>ого источника должна быть установлена и указана в паспорте (формуляре) на этот радионуклидный источник одна из следующих категорий закрытого радионуклидного источника по потенциальной радиационной опасности:</w:t>
      </w:r>
    </w:p>
    <w:p w:rsidR="00000000" w:rsidRDefault="008E1176">
      <w:pPr>
        <w:pStyle w:val="ConsPlusNormal"/>
        <w:ind w:firstLine="540"/>
        <w:jc w:val="both"/>
      </w:pPr>
      <w:r>
        <w:t>категория 1 - чрезвычайно опасно для человека;</w:t>
      </w:r>
    </w:p>
    <w:p w:rsidR="00000000" w:rsidRDefault="008E1176">
      <w:pPr>
        <w:pStyle w:val="ConsPlusNormal"/>
        <w:ind w:firstLine="540"/>
        <w:jc w:val="both"/>
      </w:pPr>
      <w:r>
        <w:t>к</w:t>
      </w:r>
      <w:r>
        <w:t>атегория 2 - очень опасно для человека;</w:t>
      </w:r>
    </w:p>
    <w:p w:rsidR="00000000" w:rsidRDefault="008E1176">
      <w:pPr>
        <w:pStyle w:val="ConsPlusNormal"/>
        <w:ind w:firstLine="540"/>
        <w:jc w:val="both"/>
      </w:pPr>
      <w:r>
        <w:t>категория 3 - опасно для человека;</w:t>
      </w:r>
    </w:p>
    <w:p w:rsidR="00000000" w:rsidRDefault="008E1176">
      <w:pPr>
        <w:pStyle w:val="ConsPlusNormal"/>
        <w:ind w:firstLine="540"/>
        <w:jc w:val="both"/>
      </w:pPr>
      <w:r>
        <w:t>категория 4 - опасность для человека маловероятна;</w:t>
      </w:r>
    </w:p>
    <w:p w:rsidR="00000000" w:rsidRDefault="008E1176">
      <w:pPr>
        <w:pStyle w:val="ConsPlusNormal"/>
        <w:ind w:firstLine="540"/>
        <w:jc w:val="both"/>
      </w:pPr>
      <w:r>
        <w:t>категория 5 - опасность для человека очень маловероятна.</w:t>
      </w:r>
    </w:p>
    <w:p w:rsidR="00000000" w:rsidRDefault="008E1176">
      <w:pPr>
        <w:pStyle w:val="ConsPlusNormal"/>
        <w:ind w:firstLine="540"/>
        <w:jc w:val="both"/>
      </w:pPr>
      <w:r>
        <w:t>18. Если предприятием - изготовителем закрытого радионуклидного источника</w:t>
      </w:r>
      <w:r>
        <w:t xml:space="preserve"> в паспорте (формуляре) на закрытый радионуклидный источник не указана его категория по потенциальной радиационной опасности, то категорию закрытого радионуклидного источника по потенциальной радиационной опасности должен документально установить руководит</w:t>
      </w:r>
      <w:r>
        <w:t>ель организации в соответствии с федеральными нормами и правилами в области использования атомной энергии на основе отношения активности радионуклидных источников A к установленному пределу активностей радионуклидных источников D (критерия A/D).</w:t>
      </w:r>
    </w:p>
    <w:p w:rsidR="00000000" w:rsidRDefault="008E1176">
      <w:pPr>
        <w:pStyle w:val="ConsPlusNormal"/>
        <w:ind w:firstLine="540"/>
        <w:jc w:val="both"/>
      </w:pPr>
      <w:r>
        <w:t>19. Комиссией должна быть проведена аналитическая работа по оценке возможности хищения закрытых радионуклидных источников и радиоактивных веществ. При этом должны быть учтены активность закрытых радионуклидных источников и радиоактивных веществ, время беск</w:t>
      </w:r>
      <w:r>
        <w:t>онтрольного извлечения закрытого радионуклидного источника и радиоактивных веществ из радиационного источника (конструктивная самозащищенность радиационного источника) или мест хранения закрытых радионуклидных источников и радиоактивных веществ. По результ</w:t>
      </w:r>
      <w:r>
        <w:t>атам проведения аналитической работы комиссией должен быть подготовлен документ (решение комиссии), содержащий обоснованный вывод о возможности или невозможности хищения закрытых радионуклидных источников и радиоактивных веществ. Решение комиссии должно ут</w:t>
      </w:r>
      <w:r>
        <w:t>верждаться руководителем организации.</w:t>
      </w:r>
    </w:p>
    <w:p w:rsidR="00000000" w:rsidRDefault="008E1176">
      <w:pPr>
        <w:pStyle w:val="ConsPlusNormal"/>
        <w:ind w:firstLine="540"/>
        <w:jc w:val="both"/>
      </w:pPr>
      <w:r>
        <w:t xml:space="preserve">20. По результатам работы комиссии должен быть подготовлен документ (решение комиссии), устанавливающий уровень физической защиты для каждого радиационного объекта, где размещается и (или) эксплуатируется радиационный </w:t>
      </w:r>
      <w:r>
        <w:t xml:space="preserve">источник или пункт хранения либо осуществляется обращение с радиоактивными веществами или радиоактивными отходами. Уровень физической защиты должен быть установлен в соответствии с </w:t>
      </w:r>
      <w:hyperlink w:anchor="Par139" w:tooltip="УРОВНИ ФИЗИЧЕСКОЙ ЗАЩИТЫ РАДИАЦИОННЫХ ОБЪЕКТОВ" w:history="1">
        <w:r>
          <w:rPr>
            <w:color w:val="0000FF"/>
          </w:rPr>
          <w:t>при</w:t>
        </w:r>
        <w:r>
          <w:rPr>
            <w:color w:val="0000FF"/>
          </w:rPr>
          <w:t>ложением N 1</w:t>
        </w:r>
      </w:hyperlink>
      <w:r>
        <w:t xml:space="preserve"> к настоящим Правилам.</w:t>
      </w:r>
    </w:p>
    <w:p w:rsidR="00000000" w:rsidRDefault="008E1176">
      <w:pPr>
        <w:pStyle w:val="ConsPlusNormal"/>
        <w:ind w:firstLine="540"/>
        <w:jc w:val="both"/>
      </w:pPr>
      <w:r>
        <w:t>Для радиационного объекта, в котором находятся только закрытые радионуклидные источники категории 4 или 5 по потенциальной радиационной опасности, устанавливается уровень физической защиты Г без установления категории последствий диверсии на радиационном о</w:t>
      </w:r>
      <w:r>
        <w:t>бъекте и без установления возможности или невозможности хищения закрытых радионуклидных источников.</w:t>
      </w:r>
    </w:p>
    <w:p w:rsidR="00000000" w:rsidRDefault="008E1176">
      <w:pPr>
        <w:pStyle w:val="ConsPlusNormal"/>
        <w:ind w:firstLine="540"/>
        <w:jc w:val="both"/>
      </w:pPr>
      <w:r>
        <w:t>Руководитель организации должен утвердить решение комиссии по установлению уровней физической защиты радиационных объектов.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  <w:outlineLvl w:val="1"/>
      </w:pPr>
      <w:r>
        <w:lastRenderedPageBreak/>
        <w:t>IV. Требования к системе физиче</w:t>
      </w:r>
      <w:r>
        <w:t>ской защиты</w:t>
      </w:r>
    </w:p>
    <w:p w:rsidR="00000000" w:rsidRDefault="008E1176">
      <w:pPr>
        <w:pStyle w:val="ConsPlusNormal"/>
        <w:jc w:val="center"/>
      </w:pPr>
      <w:r>
        <w:t>радиационных объектов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 xml:space="preserve">21. Состав требований к системе физической защиты для различных уровней физической защиты приведен в </w:t>
      </w:r>
      <w:hyperlink w:anchor="Par183" w:tooltip="СОСТАВ ТРЕБОВАНИЙ К СИСТЕМЕ ФИЗИЧЕСКОЙ ЗАЩИТЫ" w:history="1">
        <w:r>
          <w:rPr>
            <w:color w:val="0000FF"/>
          </w:rPr>
          <w:t>приложении N 2</w:t>
        </w:r>
      </w:hyperlink>
      <w:r>
        <w:t xml:space="preserve"> к настоящим Правилам.</w:t>
      </w:r>
    </w:p>
    <w:p w:rsidR="00000000" w:rsidRDefault="008E1176">
      <w:pPr>
        <w:pStyle w:val="ConsPlusNormal"/>
        <w:ind w:firstLine="540"/>
        <w:jc w:val="both"/>
      </w:pPr>
      <w:r>
        <w:t>22. Руков</w:t>
      </w:r>
      <w:r>
        <w:t xml:space="preserve">одитель организации должен утвердить и ввести в действие документы по физической защите в зависимости от установленного уровня физической защиты, перечень которых приведен в </w:t>
      </w:r>
      <w:hyperlink w:anchor="Par632" w:tooltip="ДОКУМЕНТЫ" w:history="1">
        <w:r>
          <w:rPr>
            <w:color w:val="0000FF"/>
          </w:rPr>
          <w:t>приложении N 3</w:t>
        </w:r>
      </w:hyperlink>
      <w:r>
        <w:t xml:space="preserve"> к настоящим Правилам.</w:t>
      </w:r>
    </w:p>
    <w:p w:rsidR="00000000" w:rsidRDefault="008E1176">
      <w:pPr>
        <w:pStyle w:val="ConsPlusNormal"/>
        <w:ind w:firstLine="540"/>
        <w:jc w:val="both"/>
      </w:pPr>
      <w:r>
        <w:t>Содержа</w:t>
      </w:r>
      <w:r>
        <w:t xml:space="preserve">ние плана обеспечения физической защиты приведено в </w:t>
      </w:r>
      <w:hyperlink w:anchor="Par764" w:tooltip="СОДЕРЖАНИЕ ПЛАНА ОБЕСПЕЧЕНИЯ ФИЗИЧЕСКОЙ ЗАЩИТЫ" w:history="1">
        <w:r>
          <w:rPr>
            <w:color w:val="0000FF"/>
          </w:rPr>
          <w:t>приложении N 4</w:t>
        </w:r>
      </w:hyperlink>
      <w:r>
        <w:t xml:space="preserve"> к настоящим Правилам. Указанный план должен согласовываться с руководителем подразделения сил охраны и утверждатьс</w:t>
      </w:r>
      <w:r>
        <w:t>я руководителем организации. Для исключения дублирования информации в плане обеспечения физической защиты допускается приводить ссылки на разработанные в организации документы.</w:t>
      </w:r>
    </w:p>
    <w:p w:rsidR="00000000" w:rsidRDefault="008E1176">
      <w:pPr>
        <w:pStyle w:val="ConsPlusNormal"/>
        <w:ind w:firstLine="540"/>
        <w:jc w:val="both"/>
      </w:pPr>
      <w:r>
        <w:t>23. При нахождении в организации радиационных объектов с различными уровнями фи</w:t>
      </w:r>
      <w:r>
        <w:t>зической защиты должны выполняться требования к организационным мерам и разрабатываемым документам по физической защите для всей организации по более высокому уровню физической защиты. Требования к инженерно-техническим средствам физической защиты и персон</w:t>
      </w:r>
      <w:r>
        <w:t>алу физической защиты устанавливаются для каждого радиационного объекта.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  <w:outlineLvl w:val="1"/>
      </w:pPr>
      <w:r>
        <w:t>V. Уведомление о несанкционированных действиях</w:t>
      </w:r>
    </w:p>
    <w:p w:rsidR="00000000" w:rsidRDefault="008E1176">
      <w:pPr>
        <w:pStyle w:val="ConsPlusNormal"/>
        <w:jc w:val="center"/>
      </w:pPr>
      <w:r>
        <w:t>в отношении радиоактивных веществ, радиационных источников,</w:t>
      </w:r>
    </w:p>
    <w:p w:rsidR="00000000" w:rsidRDefault="008E1176">
      <w:pPr>
        <w:pStyle w:val="ConsPlusNormal"/>
        <w:jc w:val="center"/>
      </w:pPr>
      <w:r>
        <w:t>пунктов хранения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bookmarkStart w:id="2" w:name="Par112"/>
      <w:bookmarkEnd w:id="2"/>
      <w:r>
        <w:t>24. Руководитель организации в случае выявлен</w:t>
      </w:r>
      <w:r>
        <w:t>ия хищения (попыток хищения) радиоактивных веществ, радиационных источников, закрытых радионуклидных источников, совершения диверсии (попыток совершения диверсии) или обнаружения похищенных либо пропавших радиоактивных веществ, радиационных источников, зак</w:t>
      </w:r>
      <w:r>
        <w:t>рытых радионуклидных источников должен:</w:t>
      </w:r>
    </w:p>
    <w:p w:rsidR="00000000" w:rsidRDefault="008E1176">
      <w:pPr>
        <w:pStyle w:val="ConsPlusNormal"/>
        <w:ind w:firstLine="540"/>
        <w:jc w:val="both"/>
      </w:pPr>
      <w:bookmarkStart w:id="3" w:name="Par113"/>
      <w:bookmarkEnd w:id="3"/>
      <w:r>
        <w:t>1) в течение часа с момента выявления случившегося направить первичное уведомление в следующие организации и органы:</w:t>
      </w:r>
    </w:p>
    <w:p w:rsidR="00000000" w:rsidRDefault="008E1176">
      <w:pPr>
        <w:pStyle w:val="ConsPlusNormal"/>
        <w:ind w:firstLine="540"/>
        <w:jc w:val="both"/>
      </w:pPr>
      <w:r>
        <w:t>орган управления использованием атомной энергии, признавший организацию пригодной экспл</w:t>
      </w:r>
      <w:r>
        <w:t>уатировать радиационный источник, пункт хранения, а также осуществлять деятельность по обращению с радиоактивными веществами;</w:t>
      </w:r>
    </w:p>
    <w:p w:rsidR="00000000" w:rsidRDefault="008E1176">
      <w:pPr>
        <w:pStyle w:val="ConsPlusNormal"/>
        <w:ind w:firstLine="540"/>
        <w:jc w:val="both"/>
      </w:pPr>
      <w:r>
        <w:t>федеральный орган исполнительной власти, осуществляющий государственный надзор за физической защитой, и его территориальный орган,</w:t>
      </w:r>
      <w:r>
        <w:t xml:space="preserve"> который непосредственно осуществляет надзор за организацией;</w:t>
      </w:r>
    </w:p>
    <w:p w:rsidR="00000000" w:rsidRDefault="008E1176">
      <w:pPr>
        <w:pStyle w:val="ConsPlusNormal"/>
        <w:ind w:firstLine="540"/>
        <w:jc w:val="both"/>
      </w:pPr>
      <w:r>
        <w:t>территориальные органы безопасности и орган внутренних дел по месту нахождения радиационного объекта;</w:t>
      </w:r>
    </w:p>
    <w:p w:rsidR="00000000" w:rsidRDefault="008E1176">
      <w:pPr>
        <w:pStyle w:val="ConsPlusNormal"/>
        <w:ind w:firstLine="540"/>
        <w:jc w:val="both"/>
      </w:pPr>
      <w:r>
        <w:t xml:space="preserve">2) в течение 10 суток с момента выявления случившегося представить в указанные в </w:t>
      </w:r>
      <w:hyperlink w:anchor="Par113" w:tooltip="1) в течение часа с момента выявления случившегося направить первичное уведомление в следующие организации и органы:" w:history="1">
        <w:r>
          <w:rPr>
            <w:color w:val="0000FF"/>
          </w:rPr>
          <w:t>подпункте 1</w:t>
        </w:r>
      </w:hyperlink>
      <w:r>
        <w:t xml:space="preserve"> настоящего пункта организации и органы письменный доклад о случившемся, в котором привести данные первичного у</w:t>
      </w:r>
      <w:r>
        <w:t>ведомления с необходимыми дополнениями о происшедшем;</w:t>
      </w:r>
    </w:p>
    <w:p w:rsidR="00000000" w:rsidRDefault="008E1176">
      <w:pPr>
        <w:pStyle w:val="ConsPlusNormal"/>
        <w:ind w:firstLine="540"/>
        <w:jc w:val="both"/>
      </w:pPr>
      <w:r>
        <w:t xml:space="preserve">3) представлять в указанные в </w:t>
      </w:r>
      <w:hyperlink w:anchor="Par113" w:tooltip="1) в течение часа с момента выявления случившегося направить первичное уведомление в следующие организации и органы:" w:history="1">
        <w:r>
          <w:rPr>
            <w:color w:val="0000FF"/>
          </w:rPr>
          <w:t>подпункте 1</w:t>
        </w:r>
      </w:hyperlink>
      <w:r>
        <w:t xml:space="preserve"> настоящего пунк</w:t>
      </w:r>
      <w:r>
        <w:t>та организации и органы всю дополнительную информацию, включая новые факты, ставшие известными после первичного уведомления и письменного доклада.</w:t>
      </w:r>
    </w:p>
    <w:p w:rsidR="00000000" w:rsidRDefault="008E1176">
      <w:pPr>
        <w:pStyle w:val="ConsPlusNormal"/>
        <w:ind w:firstLine="540"/>
        <w:jc w:val="both"/>
      </w:pPr>
      <w:r>
        <w:t>25. Перечень сведений, подлежащих включению в первичное уведомление, должен содержать:</w:t>
      </w:r>
    </w:p>
    <w:p w:rsidR="00000000" w:rsidRDefault="008E1176">
      <w:pPr>
        <w:pStyle w:val="ConsPlusNormal"/>
        <w:ind w:firstLine="540"/>
        <w:jc w:val="both"/>
      </w:pPr>
      <w:r>
        <w:t>описание обстоятельств</w:t>
      </w:r>
      <w:r>
        <w:t xml:space="preserve"> и событий, связанных с выявлением случаев хищения (попыток хищения) радиационных источников, радиоактивных веществ, закрытых радионуклидных источников или совершения (попыток совершения) диверсий либо обнаружения похищенных или пропавших радиационных исто</w:t>
      </w:r>
      <w:r>
        <w:t>чников, радиоактивных веществ;</w:t>
      </w:r>
    </w:p>
    <w:p w:rsidR="00000000" w:rsidRDefault="008E1176">
      <w:pPr>
        <w:pStyle w:val="ConsPlusNormal"/>
        <w:ind w:firstLine="540"/>
        <w:jc w:val="both"/>
      </w:pPr>
      <w:r>
        <w:t>вид и категорию радиационных источников, закрытых радионуклидных источников, вид и активность радиоактивных веществ, в отношении которых были осуществлены несанкционированные действия (попытки несанкционированных действий), пропавших либо обнаруженных ради</w:t>
      </w:r>
      <w:r>
        <w:t>ационных источников, радиоактивных веществ.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  <w:outlineLvl w:val="1"/>
      </w:pPr>
      <w:r>
        <w:lastRenderedPageBreak/>
        <w:t>Приложение N 1</w:t>
      </w:r>
    </w:p>
    <w:p w:rsidR="00000000" w:rsidRDefault="008E1176">
      <w:pPr>
        <w:pStyle w:val="ConsPlusNormal"/>
        <w:jc w:val="right"/>
      </w:pPr>
      <w:r>
        <w:t>к федеральным нормам и правилам</w:t>
      </w:r>
    </w:p>
    <w:p w:rsidR="00000000" w:rsidRDefault="008E1176">
      <w:pPr>
        <w:pStyle w:val="ConsPlusNormal"/>
        <w:jc w:val="right"/>
      </w:pPr>
      <w:r>
        <w:t>в области использования атомной</w:t>
      </w:r>
    </w:p>
    <w:p w:rsidR="00000000" w:rsidRDefault="008E1176">
      <w:pPr>
        <w:pStyle w:val="ConsPlusNormal"/>
        <w:jc w:val="right"/>
      </w:pPr>
      <w:r>
        <w:t>энергии "Правила физической защиты</w:t>
      </w:r>
    </w:p>
    <w:p w:rsidR="00000000" w:rsidRDefault="008E1176">
      <w:pPr>
        <w:pStyle w:val="ConsPlusNormal"/>
        <w:jc w:val="right"/>
      </w:pPr>
      <w:r>
        <w:t>радиоактивных веществ, радиационных</w:t>
      </w:r>
    </w:p>
    <w:p w:rsidR="00000000" w:rsidRDefault="008E1176">
      <w:pPr>
        <w:pStyle w:val="ConsPlusNormal"/>
        <w:jc w:val="right"/>
      </w:pPr>
      <w:r>
        <w:t>источников и пунктов хранения"</w:t>
      </w:r>
    </w:p>
    <w:p w:rsidR="00000000" w:rsidRDefault="008E1176">
      <w:pPr>
        <w:pStyle w:val="ConsPlusNormal"/>
        <w:jc w:val="right"/>
      </w:pPr>
      <w:r>
        <w:t>(НП-034-15), утвержденным</w:t>
      </w:r>
    </w:p>
    <w:p w:rsidR="00000000" w:rsidRDefault="008E1176">
      <w:pPr>
        <w:pStyle w:val="ConsPlusNormal"/>
        <w:jc w:val="right"/>
      </w:pPr>
      <w:r>
        <w:t>приказом Федеральной службы</w:t>
      </w:r>
    </w:p>
    <w:p w:rsidR="00000000" w:rsidRDefault="008E1176">
      <w:pPr>
        <w:pStyle w:val="ConsPlusNormal"/>
        <w:jc w:val="right"/>
      </w:pPr>
      <w:r>
        <w:t>по экологическому, технологическому</w:t>
      </w:r>
    </w:p>
    <w:p w:rsidR="00000000" w:rsidRDefault="008E1176">
      <w:pPr>
        <w:pStyle w:val="ConsPlusNormal"/>
        <w:jc w:val="right"/>
      </w:pPr>
      <w:r>
        <w:t>и атомному надзору</w:t>
      </w:r>
    </w:p>
    <w:p w:rsidR="00000000" w:rsidRDefault="008E1176">
      <w:pPr>
        <w:pStyle w:val="ConsPlusNormal"/>
        <w:jc w:val="right"/>
      </w:pPr>
      <w:r>
        <w:t>от 21 июля 2015 г. N 280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</w:pPr>
      <w:bookmarkStart w:id="4" w:name="Par139"/>
      <w:bookmarkEnd w:id="4"/>
      <w:r>
        <w:t>УРОВНИ ФИЗИЧЕСКОЙ ЗАЩИТЫ РАДИАЦИОННЫХ ОБЪЕКТОВ</w:t>
      </w:r>
    </w:p>
    <w:p w:rsidR="00000000" w:rsidRDefault="008E11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9"/>
        <w:gridCol w:w="6605"/>
        <w:gridCol w:w="1275"/>
      </w:tblGrid>
      <w:tr w:rsidR="0000000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Категория последствий диверсии на радиационном объекте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Установление возможности или нев</w:t>
            </w:r>
            <w:r>
              <w:t>озможности хищения радиоактивных веществ, закрытых радионуклидных источников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Уровень физической защиты</w:t>
            </w:r>
          </w:p>
        </w:tc>
      </w:tr>
      <w:tr w:rsidR="00000000"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I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 xml:space="preserve">Документально установленная возможность или невозможность хищения радиоактивных веществ, закрытых радионуклидных источников </w:t>
            </w:r>
            <w:r>
              <w:t>для данной категории последствий диверсии на радиационном объекте не учитывается.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А</w:t>
            </w:r>
          </w:p>
        </w:tc>
      </w:tr>
      <w:tr w:rsidR="00000000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II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Документально установлена возможность хищения радиоактивных веществ, закрытых радионуклидных источников категории 1 или 2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А</w:t>
            </w:r>
          </w:p>
        </w:tc>
      </w:tr>
      <w:tr w:rsidR="00000000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</w:t>
            </w:r>
            <w:r>
              <w:t>окументально установлена невозможность хищения радиоактивных веществ, закрытых радионуклидных источников категории 1 или 2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Б</w:t>
            </w:r>
          </w:p>
        </w:tc>
      </w:tr>
      <w:tr w:rsidR="00000000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Документально установлена возможность хищения радиоактивных веществ, закрытых радионуклидных источников категории 1 или 2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Б</w:t>
            </w:r>
          </w:p>
        </w:tc>
      </w:tr>
      <w:tr w:rsidR="00000000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Документально установлена невозможность хищения радиоактивных веществ, закрытых радионукл</w:t>
            </w:r>
            <w:r>
              <w:t>идных источников категории 1 или 2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В</w:t>
            </w:r>
          </w:p>
        </w:tc>
      </w:tr>
      <w:tr w:rsidR="00000000"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IV</w:t>
            </w: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Документально установлена возможность хищения закрытых радионуклидных источников категории 1 или 2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Б</w:t>
            </w:r>
          </w:p>
        </w:tc>
      </w:tr>
      <w:tr w:rsidR="00000000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Документально установлена возможность хищения радиоактивных веществ, закрытых радионуклидных источников категории 3 по потенциальной радиационной опасности.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В</w:t>
            </w:r>
          </w:p>
        </w:tc>
      </w:tr>
      <w:tr w:rsidR="00000000"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 xml:space="preserve">Документально установлена невозможность хищения радиоактивных веществ, закрытых радионуклидных </w:t>
            </w:r>
            <w:r>
              <w:t>источников.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E1176">
            <w:pPr>
              <w:pStyle w:val="ConsPlusNormal"/>
              <w:jc w:val="center"/>
            </w:pPr>
            <w:r>
              <w:t>Г</w:t>
            </w:r>
          </w:p>
        </w:tc>
      </w:tr>
    </w:tbl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Примечание. Наивысшим уровнем физической защиты является уровень A.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  <w:outlineLvl w:val="1"/>
      </w:pPr>
      <w:r>
        <w:t>Приложение N 2</w:t>
      </w:r>
    </w:p>
    <w:p w:rsidR="00000000" w:rsidRDefault="008E1176">
      <w:pPr>
        <w:pStyle w:val="ConsPlusNormal"/>
        <w:jc w:val="right"/>
      </w:pPr>
      <w:r>
        <w:t>к федеральным нормам и правилам</w:t>
      </w:r>
    </w:p>
    <w:p w:rsidR="00000000" w:rsidRDefault="008E1176">
      <w:pPr>
        <w:pStyle w:val="ConsPlusNormal"/>
        <w:jc w:val="right"/>
      </w:pPr>
      <w:r>
        <w:t>в области использования атомной</w:t>
      </w:r>
    </w:p>
    <w:p w:rsidR="00000000" w:rsidRDefault="008E1176">
      <w:pPr>
        <w:pStyle w:val="ConsPlusNormal"/>
        <w:jc w:val="right"/>
      </w:pPr>
      <w:r>
        <w:t>энергии "Правила физической защиты</w:t>
      </w:r>
    </w:p>
    <w:p w:rsidR="00000000" w:rsidRDefault="008E1176">
      <w:pPr>
        <w:pStyle w:val="ConsPlusNormal"/>
        <w:jc w:val="right"/>
      </w:pPr>
      <w:r>
        <w:t>радиоактивных веществ, радиационных</w:t>
      </w:r>
    </w:p>
    <w:p w:rsidR="00000000" w:rsidRDefault="008E1176">
      <w:pPr>
        <w:pStyle w:val="ConsPlusNormal"/>
        <w:jc w:val="right"/>
      </w:pPr>
      <w:r>
        <w:t>источников и пунктов хранения"</w:t>
      </w:r>
    </w:p>
    <w:p w:rsidR="00000000" w:rsidRDefault="008E1176">
      <w:pPr>
        <w:pStyle w:val="ConsPlusNormal"/>
        <w:jc w:val="right"/>
      </w:pPr>
      <w:r>
        <w:t>(НП-034-15), утвержденным</w:t>
      </w:r>
    </w:p>
    <w:p w:rsidR="00000000" w:rsidRDefault="008E1176">
      <w:pPr>
        <w:pStyle w:val="ConsPlusNormal"/>
        <w:jc w:val="right"/>
      </w:pPr>
      <w:r>
        <w:t>приказом Федеральной службы</w:t>
      </w:r>
    </w:p>
    <w:p w:rsidR="00000000" w:rsidRDefault="008E1176">
      <w:pPr>
        <w:pStyle w:val="ConsPlusNormal"/>
        <w:jc w:val="right"/>
      </w:pPr>
      <w:r>
        <w:t>по экологическому, технологическому</w:t>
      </w:r>
    </w:p>
    <w:p w:rsidR="00000000" w:rsidRDefault="008E1176">
      <w:pPr>
        <w:pStyle w:val="ConsPlusNormal"/>
        <w:jc w:val="right"/>
      </w:pPr>
      <w:r>
        <w:t>и атомному надзору</w:t>
      </w:r>
    </w:p>
    <w:p w:rsidR="00000000" w:rsidRDefault="008E1176">
      <w:pPr>
        <w:pStyle w:val="ConsPlusNormal"/>
        <w:jc w:val="right"/>
      </w:pPr>
      <w:r>
        <w:t>от 21 июля 2015 г. N 280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</w:pPr>
      <w:bookmarkStart w:id="5" w:name="Par183"/>
      <w:bookmarkEnd w:id="5"/>
      <w:r>
        <w:t>СОСТАВ ТРЕБОВАНИЙ К СИСТЕМЕ ФИЗИЧЕСКОЙ ЗАЩИТЫ</w:t>
      </w:r>
    </w:p>
    <w:p w:rsidR="00000000" w:rsidRDefault="008E11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6"/>
        <w:gridCol w:w="6184"/>
        <w:gridCol w:w="680"/>
        <w:gridCol w:w="678"/>
        <w:gridCol w:w="678"/>
        <w:gridCol w:w="683"/>
      </w:tblGrid>
      <w:tr w:rsidR="0000000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1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Требования к системе физи</w:t>
            </w:r>
            <w:r>
              <w:t>ческой защиты</w:t>
            </w:r>
          </w:p>
        </w:tc>
        <w:tc>
          <w:tcPr>
            <w:tcW w:w="2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Уровень физической защиты</w:t>
            </w:r>
          </w:p>
        </w:tc>
      </w:tr>
      <w:tr w:rsidR="000000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1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Г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  <w:r>
              <w:t>Требования к организационным мерам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Руководителем организации должны быть документально определены лица, ответственные за физическую защиту в организации и на каждом радиационном объекте.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периоды отсутствия указанных ответственных лиц должны документально определяться лица, их замещающие.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Сотрудники радиационного объекта в рабочее время должны выполнять комплекс организационно-технических мероприятий с целью исключения несанкционированного доступа на радиационный объект (далее - самоохрана).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Радиационный объект должен размещаться в защищенной зоне.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Входы (двери, калитки, ворота) радиационных объектов в нерабочее время должны быть заперты на замки и опломбированы.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радиационном объекте должен быть разработан порядо</w:t>
            </w:r>
            <w:r>
              <w:t>к учета, выдачи, хранения и контроля замков, ключей, пломбировочных устройств, использующихся в системе физической защиты.</w:t>
            </w:r>
          </w:p>
          <w:p w:rsidR="00000000" w:rsidRDefault="008E1176">
            <w:pPr>
              <w:pStyle w:val="ConsPlusNormal"/>
              <w:ind w:firstLine="284"/>
              <w:jc w:val="both"/>
            </w:pPr>
            <w:r>
              <w:t>Порядок учета, выдачи, хранения и контроля замков, ключей и пломбировочных устройств должен включать: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регистрацию всех лиц, получивших доступ к пломбировочным устройствам и ключам;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регистрацию выдачи и сдачи пломбировочных устройств и ключей;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проверку наличия пломбировочных устройств и ключей и меры по предотвращению их несанкционированного </w:t>
            </w:r>
            <w:r>
              <w:lastRenderedPageBreak/>
              <w:t>использования;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замену в кратчайшие сроки замков (при использовании кодовых замков - их кодов открывания) и ключей при обнаружении факта или при по</w:t>
            </w:r>
            <w:r>
              <w:t>явлении подозрения относительно их несанкционированного использования.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Мобильные радиационные источники в период использования вне радиационного объекта должны находиться под постоянным наблюдением и контролем работника, который письменным распоряжением руководства организации уполномочен использовать указанные радиационные и</w:t>
            </w:r>
            <w:r>
              <w:t>сточники и должностными обязанностями которого определено выполнение задач их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Каждый вынос (вывоз) мобильных радиационных источников за пределы радиационного объекта должен проводиться по письменному разрешению руководителя орг</w:t>
            </w:r>
            <w:r>
              <w:t>анизации.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При выносе указанного мобильного радиационного источника за пределы радиационного объекта соответствующий работник должен выполнить запись в журнале учета местонахождения мобильных радиационных источников с указанием своей фамилии, причины, даты и времени </w:t>
            </w:r>
            <w:r>
              <w:t>выноса, места проведения работ с радиационным источником. После возвращения мобильного радиационного источника на радиационный объект должна выполняться соответствующая запись о возврате радиационного источника на место.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Журнал учета местонахожде</w:t>
            </w:r>
            <w:r>
              <w:t>ния мобильных радиационных источников должен храниться на радиационном объекте не менее одного года с момента последней записи в нем.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радиационном объекте должен быть организован и осуществляться объектовый контроль за соблюдением требований к системе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При обнаружении несанкционированных действий в отношении радиоактивных веществ, радиационных источнико</w:t>
            </w:r>
            <w:r>
              <w:t>в, пунктов хранения руководитель организации должен немедленно принимать меры по оценке ситуации и проверке наличия и местонахождения соответствующего радиационного источника и его радионуклидного источника.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случае обнаружения пропажи радиоактивных веществ, радиационного источника, закрытого радионуклидного источника должны немедленно приниматься меры по их розыску и возвращению, а также по уведомлению о несанкционированных действиях в порядке, установленном</w:t>
            </w:r>
            <w:r>
              <w:t xml:space="preserve"> </w:t>
            </w:r>
            <w:hyperlink w:anchor="Par112" w:tooltip="24. Руководитель организации в случае выявления хищения (попыток хищения) радиоактивных веществ, радиационных источников, закрытых радионуклидных источников, совершения диверсии (попыток совершения диверсии) или обнаружения похищенных либо пропавших радиоактивных веществ, радиационных источников, закрытых радионуклидных источников должен:" w:history="1">
              <w:r>
                <w:rPr>
                  <w:color w:val="0000FF"/>
                </w:rPr>
                <w:t>пунктом 24</w:t>
              </w:r>
            </w:hyperlink>
            <w:r>
              <w:t xml:space="preserve"> настоящих Правил.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Факты несанкционированных действий должны документироваться в журнале учета несанкционированных действи</w:t>
            </w:r>
            <w:r>
              <w:t>й, который должен храниться в организации не менее трех лет с даты последней записи в нем.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1.9.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Охрана радиационных объектов должна быть организована в соответствии с требованиями нормативных правовых актов по охране радиационных объектов.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Условия и порядок охраны, функции, права и обязанности персонала охраны, необходимость его оснащения должны быть определены руководителем организации совместно с организацией, выполняющей функции охраны.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Руководитель организации должен утвердить документы, определяющие должностные обязанности персонала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Доступ посетителей на радиационный объект должен осуществляться в присутствии ответственного лица.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исключ</w:t>
            </w:r>
            <w:r>
              <w:t>ительных случаях при невозможности выполнения в полном объеме требований к физической защите на радиационном объекте, установленных настоящими Правилами и разработанными в соответствии с ними нормативными актами, на радиационном объекте должны быть приняты</w:t>
            </w:r>
            <w:r>
              <w:t xml:space="preserve"> компенсирующие меры.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радиационном объекте должен быть разработан и утвержден руководителем организации план обеспечения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радиационном о</w:t>
            </w:r>
            <w:r>
              <w:t>бъекте должна быть организована техническая эксплуатация инженерно-технических средств физической защиты. Для этого должны быть разработаны план-график технического обслуживания и план проверок технического состояния и работоспособности инженерно-техническ</w:t>
            </w:r>
            <w:r>
              <w:t>их средств физической защиты на очередной год.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организации должна быть создана служба безопасности как самостоятельное структурное подразделение, предназначенное для организации и контроля за выполнением мероприятий по осуществлению физиче</w:t>
            </w:r>
            <w:r>
              <w:t>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Обязанности сотрудников службы безопасности должны быть определены в положении об этой службе.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Лица, имеющие разрешение на проведение работ с радиационными источниками, радиоактивн</w:t>
            </w:r>
            <w:r>
              <w:t>ыми веществами, в пунктах хранения на радиационном объекте, должны быть определены в перечне, утвержденном руководителем организации.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радиационном объекте должно применяться правило двух лиц.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  <w:r>
              <w:t>Требования к инженерно-техническим средствам физической защиты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Периметр защищенной зоны должен быть оборудован: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физическими барьерами (или представлять собой </w:t>
            </w:r>
            <w:r>
              <w:lastRenderedPageBreak/>
              <w:t>физической барьер);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техническими средствами охранной сигнализации;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средствами оптико-электронного наблюдения.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Не должно быть участков на периметре защищенной зоны, не доступных для наблюдения.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Средства обнаружения несанкционированного проникновения в защищенную зону должны быть размещены таким образом, чтобы отсутствовали неконтролируемые участки ("мертвые зоны").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Периметр радиационного объекта должен быть оснащен физическим барьер</w:t>
            </w:r>
            <w:r>
              <w:t>ом или представлять собой физический барьер.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Несанкционированное проникновение на радиационный объект должно обнаруживаться средствами охранной сигнализации, сигналы тревоги от которых должны поступать на программно-аппаратный комплекс или устройство, осуществляющее сбор, обработку, хранение и отобра</w:t>
            </w:r>
            <w:r>
              <w:t>жение сигналов тревоги и информации о состоянии и функционировании инженерно-технических средств физической защиты, а также управление функционированием указанных средств (далее - пульт управления системы физической защиты).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Места возможного </w:t>
            </w:r>
            <w:r>
              <w:t>несанкционированного проникновения на радиационный объект должны контролироваться с использованием средств системы оптико-электронного наблюдения.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Шкафы (сейфы, клети), в которых находятся закрытые радионуклидные источники категории 1, 2, 3 п</w:t>
            </w:r>
            <w:r>
              <w:t>о потенциальной радиационной опасности, должны быть оснащены техническими средствами охранной сигнализации, обеспечивающими обнаружение несанкционированного вскрытия.</w:t>
            </w:r>
          </w:p>
          <w:p w:rsidR="00000000" w:rsidRDefault="008E1176">
            <w:pPr>
              <w:pStyle w:val="ConsPlusNormal"/>
              <w:ind w:firstLine="284"/>
              <w:jc w:val="both"/>
            </w:pPr>
            <w:r>
              <w:t>Сигналы тревоги должны поступать на пульт управления системы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Эксплуатируемый радиационный объект должен быть оборудован средствами тревожно-вызывной сигнализации, обеспечивающими передачу сигнала тревоги на пульт управления системы физической защиты при обнаружении несанкционированных действий ответственным лиц</w:t>
            </w:r>
            <w:r>
              <w:t>ом или работником, выполняющим обязанности по самоохране.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комплексе инженерно-технических средств физической защиты должно быть реализовано обнаружение отказов технических средств с отображением информации об отказах на пульте управления си</w:t>
            </w:r>
            <w:r>
              <w:t>стемы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Сигналы тревоги и отказов технических средств физической защиты должны регистрироваться дежурным сотрудником </w:t>
            </w:r>
            <w:r>
              <w:lastRenderedPageBreak/>
              <w:t>пульта управления системы физической защиты и фиксироваться в журнале функционирования инженерно-технических</w:t>
            </w:r>
            <w:r>
              <w:t xml:space="preserve"> средств физической защиты или в электронном протоколе функционирования инженерно-технических средств физической защиты. Журнал и (или) информация электронных протоколов функционирования инженерно-технических средств физической защиты должны храниться в ор</w:t>
            </w:r>
            <w:r>
              <w:t>ганизации не менее одного года с даты последней записи в них.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2.10.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Эксплуатируемый радиационный объект должен быть оборудован средством связи с оператором пульта управления системы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Электропитание инженерно-технических средств физической защиты должно осуществляться с использованием резервных источников, обеспечивающих автоматическое переключение электропитания на резервное (в случае отключения основного электропитания) и обратно при </w:t>
            </w:r>
            <w:r>
              <w:t>восстановлении основного электропитания.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организации должно быть создано специально оборудованное помещение (место), которое оснащено инженерно-техническими средствами и из которого специально назначенный персонал физической защиты в полно</w:t>
            </w:r>
            <w:r>
              <w:t>м объеме или частично осуществляет управление инженерно-техническими средствами физической защиты в штатных и чрезвычайных ситуациях (далее - пункт управления системы физической защиты).</w:t>
            </w:r>
          </w:p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На пункте управления должен постоянно находиться оператор из состава </w:t>
            </w:r>
            <w:r>
              <w:t>персонала физической защиты, на которого запрещается возлагать другие обязанности. За его действиями на пункте управления должен быть обеспечен контроль.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Входы в поме</w:t>
            </w:r>
            <w:r>
              <w:t>щение пункта управления системы физической защиты должны быть постоянно заперты изнутри, а в помещении должен круглосуточно находиться сотрудник персонала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Доступ в помещения пункта управления системы физической защиты посторонн</w:t>
            </w:r>
            <w:r>
              <w:t>им лицам должен быть запрещен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Для</w:t>
            </w:r>
            <w:r>
              <w:t xml:space="preserve"> обеспечения защиты персонала, находящегося в помещении пункта управления системы физической защиты, от поражения огнем из стрелкового оружия помещение пункта должно быть оборудовано инженерными средствами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Дата и время сня</w:t>
            </w:r>
            <w:r>
              <w:t>тия с охраны каждого радиационного объекта и сдачи его под охрану должны фиксироваться на пункте управления системы физической защиты в журнале вскрытия или в электронном протоколе функционирования инженерно-технических средств физической защиты.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2.16.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При поступлении на пульт управления системы физической </w:t>
            </w:r>
            <w:r>
              <w:lastRenderedPageBreak/>
              <w:t>защиты сигналов тревоги от средств охранной сигнализации или тревожно-вызывной сигнализации оператор на пункте управления системой физической защиты должен осуществлять визуальную оценку ситуации</w:t>
            </w:r>
            <w:r>
              <w:t xml:space="preserve"> на участке тревоги с использованием системы оптико-электронного наблюдения.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2.17.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Доступ людей и транспорта в защищенную зону должен осуществляться соответственно через людские и транспортные контрольно-пропускные пункты.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Доступ на радиационный объект должен осуществляться с использованием средств системы контроля и управления доступом.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2.18.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Контрольно-пропускной пункт на периметре защищенной зоны радиационного объекта должен быть оборудован средствами связи с опе</w:t>
            </w:r>
            <w:r>
              <w:t>ратором пункта управления системы физической защиты и персоналом охраны.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В помещении дежурного по контрольно-пропускному пункту должна быть установлена кнопка тревожно-вызывной сигнализации.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2.19.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Людские контрольно-пропускные пункты должны быть оборудованы средствами обнаружения проноса: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предметов из металла;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радиоактивных веществ.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Транспортные контрольно-пропускные пункты должны быть </w:t>
            </w:r>
            <w:r>
              <w:t>оборудованы средствами обнаружения провоза радиоактивных веществ.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2.20.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Для предотвращения несанкционированного проезда транспортных средств транспортные контрольно-пропускные пункты должны быть оборудованы противотаранными устройствами.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89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  <w:r>
              <w:t>Требования к персоналу физической защиты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Лица, ответственные за физическую защиту, должны пройти обучение и иметь необходимую квалификацию, а также иметь допуск к работе по выполнению должностных обязанностей.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Сведения о прохождении обучения указанных лиц и допуске к работе должны документироваться и храниться в организации.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Персонал физической защиты организации должен периодически проходить аттестацию на соответствие квалификационным требованиям.</w:t>
            </w:r>
            <w:r>
              <w:t xml:space="preserve"> Порядок аттестации персонала физической защиты определяется руководителем организации в общей системе аттестации.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Периодичность проведения аттестации не должна превышать трех лет. Результаты аттестации должны </w:t>
            </w:r>
            <w:r>
              <w:lastRenderedPageBreak/>
              <w:t>отражаться в соответствующих актах комиссий и утверждаться приказом руководителя организации.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3.3.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Отбор персонала физической защиты должен проводиться </w:t>
            </w:r>
            <w:r>
              <w:t>с учетом образовательного уровня, профессиональных навыков и опыта работы, а также отсутствия медицинских противопоказаний к соответствующему виду деятельности.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К эксплуатации инженерно-технических средств физической защиты должен допускаться персонал физической защиты: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</w:tr>
      <w:tr w:rsidR="00000000"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 xml:space="preserve">прошедший специальную подготовку и стажировку, имеющий практические навыки в эксплуатации инженерно-технических средств физической защиты в </w:t>
            </w:r>
            <w:r>
              <w:t>объеме функциональных обязанностей;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сдавший зачет квалификационной комиссии на знание материальной части инженерно-технических средств физической защиты, правил их эксплуатации, правил и мер безопасности, имеющий соответствующую квалификационную группу по технике безопасности;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</w:pPr>
          </w:p>
        </w:tc>
        <w:tc>
          <w:tcPr>
            <w:tcW w:w="6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полу</w:t>
            </w:r>
            <w:r>
              <w:t>чивший удостоверение на право эксплуатации инженерно-технических средств физической защиты.</w:t>
            </w:r>
          </w:p>
        </w:tc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ind w:firstLine="284"/>
              <w:jc w:val="both"/>
            </w:pPr>
            <w:r>
              <w:t>На оператора пункта управления системы физической защиты не должны быть возложены обязанности, не связанные с их служебной деятельностью.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Примечание. Знаком "+" обозначено наличие требования для соответствующего уровня физической защиты, знаком "-" обозначено отсутствие такого требования.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  <w:outlineLvl w:val="1"/>
      </w:pPr>
      <w:r>
        <w:t>Приложение N 3</w:t>
      </w:r>
    </w:p>
    <w:p w:rsidR="00000000" w:rsidRDefault="008E1176">
      <w:pPr>
        <w:pStyle w:val="ConsPlusNormal"/>
        <w:jc w:val="right"/>
      </w:pPr>
      <w:r>
        <w:t>к федеральным нормам и правилам</w:t>
      </w:r>
    </w:p>
    <w:p w:rsidR="00000000" w:rsidRDefault="008E1176">
      <w:pPr>
        <w:pStyle w:val="ConsPlusNormal"/>
        <w:jc w:val="right"/>
      </w:pPr>
      <w:r>
        <w:t>в области использования атомной</w:t>
      </w:r>
    </w:p>
    <w:p w:rsidR="00000000" w:rsidRDefault="008E1176">
      <w:pPr>
        <w:pStyle w:val="ConsPlusNormal"/>
        <w:jc w:val="right"/>
      </w:pPr>
      <w:r>
        <w:t>энергии "Правила физической защиты</w:t>
      </w:r>
    </w:p>
    <w:p w:rsidR="00000000" w:rsidRDefault="008E1176">
      <w:pPr>
        <w:pStyle w:val="ConsPlusNormal"/>
        <w:jc w:val="right"/>
      </w:pPr>
      <w:r>
        <w:t>радиоактивных веществ, радиационных</w:t>
      </w:r>
    </w:p>
    <w:p w:rsidR="00000000" w:rsidRDefault="008E1176">
      <w:pPr>
        <w:pStyle w:val="ConsPlusNormal"/>
        <w:jc w:val="right"/>
      </w:pPr>
      <w:r>
        <w:t>источников и пунктов хранения"</w:t>
      </w:r>
    </w:p>
    <w:p w:rsidR="00000000" w:rsidRDefault="008E1176">
      <w:pPr>
        <w:pStyle w:val="ConsPlusNormal"/>
        <w:jc w:val="right"/>
      </w:pPr>
      <w:r>
        <w:t>(НП-034-15), утвержденным</w:t>
      </w:r>
    </w:p>
    <w:p w:rsidR="00000000" w:rsidRDefault="008E1176">
      <w:pPr>
        <w:pStyle w:val="ConsPlusNormal"/>
        <w:jc w:val="right"/>
      </w:pPr>
      <w:r>
        <w:t>приказом Федеральной службы</w:t>
      </w:r>
    </w:p>
    <w:p w:rsidR="00000000" w:rsidRDefault="008E1176">
      <w:pPr>
        <w:pStyle w:val="ConsPlusNormal"/>
        <w:jc w:val="right"/>
      </w:pPr>
      <w:r>
        <w:t>по экологическому, технологическому</w:t>
      </w:r>
    </w:p>
    <w:p w:rsidR="00000000" w:rsidRDefault="008E1176">
      <w:pPr>
        <w:pStyle w:val="ConsPlusNormal"/>
        <w:jc w:val="right"/>
      </w:pPr>
      <w:r>
        <w:t>и атомному надзору</w:t>
      </w:r>
    </w:p>
    <w:p w:rsidR="00000000" w:rsidRDefault="008E1176">
      <w:pPr>
        <w:pStyle w:val="ConsPlusNormal"/>
        <w:jc w:val="right"/>
      </w:pPr>
      <w:r>
        <w:t>от 21 июля 2015 г. N 280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</w:pPr>
      <w:bookmarkStart w:id="6" w:name="Par632"/>
      <w:bookmarkEnd w:id="6"/>
      <w:r>
        <w:t>ДОКУМЕН</w:t>
      </w:r>
      <w:r>
        <w:t>ТЫ</w:t>
      </w:r>
    </w:p>
    <w:p w:rsidR="00000000" w:rsidRDefault="008E1176">
      <w:pPr>
        <w:pStyle w:val="ConsPlusNormal"/>
        <w:jc w:val="center"/>
      </w:pPr>
      <w:r>
        <w:t>ПО ФИЗИЧЕСКОЙ ЗАЩИТЕ, ПОДЛЕЖАЩИЕ РАЗРАБОТКЕ (НАЛИЧИЮ)</w:t>
      </w:r>
    </w:p>
    <w:p w:rsidR="00000000" w:rsidRDefault="008E1176">
      <w:pPr>
        <w:pStyle w:val="ConsPlusNormal"/>
        <w:jc w:val="center"/>
      </w:pPr>
      <w:r>
        <w:t>В ОРГАНИЗАЦИИ</w:t>
      </w:r>
    </w:p>
    <w:p w:rsidR="00000000" w:rsidRDefault="008E1176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71"/>
        <w:gridCol w:w="5820"/>
        <w:gridCol w:w="686"/>
        <w:gridCol w:w="682"/>
        <w:gridCol w:w="667"/>
        <w:gridCol w:w="701"/>
      </w:tblGrid>
      <w:tr w:rsidR="00000000"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2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Уровни физической защиты</w:t>
            </w:r>
          </w:p>
        </w:tc>
      </w:tr>
      <w:tr w:rsidR="00000000"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5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А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В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Г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Перечень лиц, имеющих разрешение на проведение работ с радиоактивными веществами, радиационными источниками, в пунктах хранения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Инструкции по самоохране радиационных объектов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определяющий лиц, ответственных за физическую защиту в организации и на радиационных объектах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определяющий перечень и границы радиационных объектов, находящихся в организации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Журнал учета местонахождения мобильных радиационных источников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Документы, определяющие должностные обязанности персонала физической защиты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Журнал учета выдачи и приема ключей от зданий, помещений с радиоактивными веществами, радиаци</w:t>
            </w:r>
            <w:r>
              <w:t>онными источниками, пунктами хранения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устанавливающий модель нарушителей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устанавливающий категорию последствий диверсии на радиационном объекте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устанавливающий категорию каждого закрытого радионуклидного источника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Документ, устанавливающий уровни физической защиты радиационных объектов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План обеспечения физической защиты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План взаимодействия руководства организации, подразделений охраны с территориальными органами внутренних дел и территориальными органами безопасности в штатных и чрезвычайных ситуациях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Положение о разрешительной системе доступа работников (персонала), командированных лиц, посетителей и транспортных средств на радиационные объекты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Журнал учета несанкционированных действий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План проверок технического состояния и ра</w:t>
            </w:r>
            <w:r>
              <w:t>ботоспособности инженерно-технических средств физической защиты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  <w:tr w:rsidR="00000000"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both"/>
            </w:pPr>
            <w:r>
              <w:t>Положение о службе безопасности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+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8E1176">
            <w:pPr>
              <w:pStyle w:val="ConsPlusNormal"/>
              <w:jc w:val="center"/>
            </w:pPr>
            <w:r>
              <w:t>-</w:t>
            </w:r>
          </w:p>
        </w:tc>
      </w:tr>
    </w:tbl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Примечание. Знаком "+" обозначено требование к наличию документа в организации для соответствующего уровня физической защиты, знаком "-" обозначено отсутствие такого требования.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right"/>
        <w:outlineLvl w:val="1"/>
      </w:pPr>
      <w:r>
        <w:t>Приложение N 4</w:t>
      </w:r>
    </w:p>
    <w:p w:rsidR="00000000" w:rsidRDefault="008E1176">
      <w:pPr>
        <w:pStyle w:val="ConsPlusNormal"/>
        <w:jc w:val="right"/>
      </w:pPr>
      <w:r>
        <w:t>к федеральным нормам и правилам</w:t>
      </w:r>
    </w:p>
    <w:p w:rsidR="00000000" w:rsidRDefault="008E1176">
      <w:pPr>
        <w:pStyle w:val="ConsPlusNormal"/>
        <w:jc w:val="right"/>
      </w:pPr>
      <w:r>
        <w:t>в области использования ат</w:t>
      </w:r>
      <w:r>
        <w:t>омной</w:t>
      </w:r>
    </w:p>
    <w:p w:rsidR="00000000" w:rsidRDefault="008E1176">
      <w:pPr>
        <w:pStyle w:val="ConsPlusNormal"/>
        <w:jc w:val="right"/>
      </w:pPr>
      <w:r>
        <w:t>энергии "Правила физической защиты</w:t>
      </w:r>
    </w:p>
    <w:p w:rsidR="00000000" w:rsidRDefault="008E1176">
      <w:pPr>
        <w:pStyle w:val="ConsPlusNormal"/>
        <w:jc w:val="right"/>
      </w:pPr>
      <w:r>
        <w:t>радиоактивных веществ, радиационных</w:t>
      </w:r>
    </w:p>
    <w:p w:rsidR="00000000" w:rsidRDefault="008E1176">
      <w:pPr>
        <w:pStyle w:val="ConsPlusNormal"/>
        <w:jc w:val="right"/>
      </w:pPr>
      <w:r>
        <w:t>источников и пунктов хранения"</w:t>
      </w:r>
    </w:p>
    <w:p w:rsidR="00000000" w:rsidRDefault="008E1176">
      <w:pPr>
        <w:pStyle w:val="ConsPlusNormal"/>
        <w:jc w:val="right"/>
      </w:pPr>
      <w:r>
        <w:t>(НП-034-15), утвержденным</w:t>
      </w:r>
    </w:p>
    <w:p w:rsidR="00000000" w:rsidRDefault="008E1176">
      <w:pPr>
        <w:pStyle w:val="ConsPlusNormal"/>
        <w:jc w:val="right"/>
      </w:pPr>
      <w:r>
        <w:t>приказом Федеральной службы</w:t>
      </w:r>
    </w:p>
    <w:p w:rsidR="00000000" w:rsidRDefault="008E1176">
      <w:pPr>
        <w:pStyle w:val="ConsPlusNormal"/>
        <w:jc w:val="right"/>
      </w:pPr>
      <w:r>
        <w:t>по экологическому, технологическому</w:t>
      </w:r>
    </w:p>
    <w:p w:rsidR="00000000" w:rsidRDefault="008E1176">
      <w:pPr>
        <w:pStyle w:val="ConsPlusNormal"/>
        <w:jc w:val="right"/>
      </w:pPr>
      <w:r>
        <w:t>и атомному надзору</w:t>
      </w:r>
    </w:p>
    <w:p w:rsidR="00000000" w:rsidRDefault="008E1176">
      <w:pPr>
        <w:pStyle w:val="ConsPlusNormal"/>
        <w:jc w:val="right"/>
      </w:pPr>
      <w:r>
        <w:t>от 21 июля 2015 г. N 280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center"/>
      </w:pPr>
      <w:bookmarkStart w:id="7" w:name="Par764"/>
      <w:bookmarkEnd w:id="7"/>
      <w:r>
        <w:t>СОДЕРЖАНИЕ ПЛАНА ОБЕСПЕЧЕНИЯ ФИЗИЧЕСКОЙ ЗАЩИТЫ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План обеспечения физической защиты должен содержать следующие сведения: &lt;*&gt;</w:t>
      </w:r>
    </w:p>
    <w:p w:rsidR="00000000" w:rsidRDefault="008E1176">
      <w:pPr>
        <w:pStyle w:val="ConsPlusNormal"/>
        <w:ind w:firstLine="540"/>
        <w:jc w:val="both"/>
      </w:pPr>
      <w:r>
        <w:t>--------------------------------</w:t>
      </w:r>
    </w:p>
    <w:p w:rsidR="00000000" w:rsidRDefault="008E1176">
      <w:pPr>
        <w:pStyle w:val="ConsPlusNormal"/>
        <w:ind w:firstLine="540"/>
        <w:jc w:val="both"/>
      </w:pPr>
      <w:r>
        <w:t>&lt;*&gt; Содержание плана обеспечения физической защита уточняется в соответствии с требованиями для соо</w:t>
      </w:r>
      <w:r>
        <w:t>тветствующих уровней физической защиты. Для исключения дублирования информации допускается приводить ссылки на разработанные в организации документы.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ind w:firstLine="540"/>
        <w:jc w:val="both"/>
      </w:pPr>
      <w:r>
        <w:t>расположение радиационных объектов на территории организации;</w:t>
      </w:r>
    </w:p>
    <w:p w:rsidR="00000000" w:rsidRDefault="008E1176">
      <w:pPr>
        <w:pStyle w:val="ConsPlusNormal"/>
        <w:ind w:firstLine="540"/>
        <w:jc w:val="both"/>
      </w:pPr>
      <w:r>
        <w:t>описание и характеристики радиоактивных вещ</w:t>
      </w:r>
      <w:r>
        <w:t>еств, радиационных источников, пунктов хранения для каждого радиационного объекта;</w:t>
      </w:r>
    </w:p>
    <w:p w:rsidR="00000000" w:rsidRDefault="008E1176">
      <w:pPr>
        <w:pStyle w:val="ConsPlusNormal"/>
        <w:ind w:firstLine="540"/>
        <w:jc w:val="both"/>
      </w:pPr>
      <w:r>
        <w:t>размещение радиоактивных веществ, радиационных источников, пунктов хранения на радиационном объекте, порядок работы с ними при использовании по назначению;</w:t>
      </w:r>
    </w:p>
    <w:p w:rsidR="00000000" w:rsidRDefault="008E1176">
      <w:pPr>
        <w:pStyle w:val="ConsPlusNormal"/>
        <w:ind w:firstLine="540"/>
        <w:jc w:val="both"/>
      </w:pPr>
      <w:r>
        <w:t xml:space="preserve">состав комплекса </w:t>
      </w:r>
      <w:r>
        <w:t>инженерно-технических средств физической защиты и размещение его элементов и составных частей;</w:t>
      </w:r>
    </w:p>
    <w:p w:rsidR="00000000" w:rsidRDefault="008E1176">
      <w:pPr>
        <w:pStyle w:val="ConsPlusNormal"/>
        <w:ind w:firstLine="540"/>
        <w:jc w:val="both"/>
      </w:pPr>
      <w:r>
        <w:t>состав персонала физической защиты;</w:t>
      </w:r>
    </w:p>
    <w:p w:rsidR="00000000" w:rsidRDefault="008E1176">
      <w:pPr>
        <w:pStyle w:val="ConsPlusNormal"/>
        <w:ind w:firstLine="540"/>
        <w:jc w:val="both"/>
      </w:pPr>
      <w:r>
        <w:t>порядок обеспечения доступа на радиационные объекты;</w:t>
      </w:r>
    </w:p>
    <w:p w:rsidR="00000000" w:rsidRDefault="008E1176">
      <w:pPr>
        <w:pStyle w:val="ConsPlusNormal"/>
        <w:ind w:firstLine="540"/>
        <w:jc w:val="both"/>
      </w:pPr>
      <w:r>
        <w:t>меры по организации взаимодействия и оповещения руководства организации,</w:t>
      </w:r>
      <w:r>
        <w:t xml:space="preserve"> персонала физической защиты в штатных и чрезвычайных ситуациях (на ядерных объектах допускается делать ссылку на отдельно разработанные документы по указанным вопросам);</w:t>
      </w:r>
    </w:p>
    <w:p w:rsidR="00000000" w:rsidRDefault="008E1176">
      <w:pPr>
        <w:pStyle w:val="ConsPlusNormal"/>
        <w:ind w:firstLine="540"/>
        <w:jc w:val="both"/>
      </w:pPr>
      <w:r>
        <w:t>меры по организации взаимодействия руководства организации с территориальными органам</w:t>
      </w:r>
      <w:r>
        <w:t>и внутренних дел и территориальными органами безопасности в чрезвычайных ситуациях (на ядерных объектах допускается делать ссылку на отдельно разработанные документы по указанным вопросам);</w:t>
      </w:r>
    </w:p>
    <w:p w:rsidR="00000000" w:rsidRDefault="008E1176">
      <w:pPr>
        <w:pStyle w:val="ConsPlusNormal"/>
        <w:ind w:firstLine="540"/>
        <w:jc w:val="both"/>
      </w:pPr>
      <w:r>
        <w:t>перечень компенсирующих мер до устранения выявленных нарушений инж</w:t>
      </w:r>
      <w:r>
        <w:t>енерно-технических средств физической защиты;</w:t>
      </w:r>
    </w:p>
    <w:p w:rsidR="00000000" w:rsidRDefault="008E1176">
      <w:pPr>
        <w:pStyle w:val="ConsPlusNormal"/>
        <w:ind w:firstLine="540"/>
        <w:jc w:val="both"/>
      </w:pPr>
      <w:r>
        <w:t>меры по поддержанию квалификации персонала физической защиты;</w:t>
      </w:r>
    </w:p>
    <w:p w:rsidR="00000000" w:rsidRDefault="008E1176">
      <w:pPr>
        <w:pStyle w:val="ConsPlusNormal"/>
        <w:ind w:firstLine="540"/>
        <w:jc w:val="both"/>
      </w:pPr>
      <w:r>
        <w:t>порядок проведения объектового контроля за состоянием системы физической защиты;</w:t>
      </w:r>
    </w:p>
    <w:p w:rsidR="00000000" w:rsidRDefault="008E1176">
      <w:pPr>
        <w:pStyle w:val="ConsPlusNormal"/>
        <w:ind w:firstLine="540"/>
        <w:jc w:val="both"/>
      </w:pPr>
      <w:r>
        <w:t>порядок представления уведомления о несанкционированных действиях в</w:t>
      </w:r>
      <w:r>
        <w:t xml:space="preserve"> соответствии с </w:t>
      </w:r>
      <w:hyperlink w:anchor="Par112" w:tooltip="24. Руководитель организации в случае выявления хищения (попыток хищения) радиоактивных веществ, радиационных источников, закрытых радионуклидных источников, совершения диверсии (попыток совершения диверсии) или обнаружения похищенных либо пропавших радиоактивных веществ, радиационных источников, закрытых радионуклидных источников должен:" w:history="1">
        <w:r>
          <w:rPr>
            <w:color w:val="0000FF"/>
          </w:rPr>
          <w:t>пунктом 24</w:t>
        </w:r>
      </w:hyperlink>
      <w:r>
        <w:t xml:space="preserve"> настоящих Правил.</w:t>
      </w:r>
    </w:p>
    <w:p w:rsidR="00000000" w:rsidRDefault="008E1176">
      <w:pPr>
        <w:pStyle w:val="ConsPlusNormal"/>
        <w:jc w:val="both"/>
      </w:pPr>
    </w:p>
    <w:p w:rsidR="00000000" w:rsidRDefault="008E1176">
      <w:pPr>
        <w:pStyle w:val="ConsPlusNormal"/>
        <w:jc w:val="both"/>
      </w:pPr>
    </w:p>
    <w:p w:rsidR="008E1176" w:rsidRDefault="008E117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E1176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176" w:rsidRDefault="008E1176">
      <w:pPr>
        <w:spacing w:after="0" w:line="240" w:lineRule="auto"/>
      </w:pPr>
      <w:r>
        <w:separator/>
      </w:r>
    </w:p>
  </w:endnote>
  <w:endnote w:type="continuationSeparator" w:id="0">
    <w:p w:rsidR="008E1176" w:rsidRDefault="008E1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E11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610D8D">
            <w:fldChar w:fldCharType="separate"/>
          </w:r>
          <w:r w:rsidR="00610D8D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610D8D">
            <w:fldChar w:fldCharType="separate"/>
          </w:r>
          <w:r w:rsidR="00610D8D">
            <w:rPr>
              <w:noProof/>
            </w:rPr>
            <w:t>16</w:t>
          </w:r>
          <w:r>
            <w:fldChar w:fldCharType="end"/>
          </w:r>
        </w:p>
      </w:tc>
    </w:tr>
  </w:tbl>
  <w:p w:rsidR="00000000" w:rsidRDefault="008E117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176" w:rsidRDefault="008E1176">
      <w:pPr>
        <w:spacing w:after="0" w:line="240" w:lineRule="auto"/>
      </w:pPr>
      <w:r>
        <w:separator/>
      </w:r>
    </w:p>
  </w:footnote>
  <w:footnote w:type="continuationSeparator" w:id="0">
    <w:p w:rsidR="008E1176" w:rsidRDefault="008E1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Ростехнадзора от 21.07.2015 N 280</w:t>
          </w:r>
          <w:r>
            <w:rPr>
              <w:sz w:val="16"/>
              <w:szCs w:val="16"/>
            </w:rPr>
            <w:br/>
            <w:t>"Об утверждении федеральных норм и правил в области использования атомной энерг...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8E1176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E1176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>Докумен</w:t>
          </w:r>
          <w:r>
            <w:rPr>
              <w:sz w:val="18"/>
              <w:szCs w:val="18"/>
            </w:rPr>
            <w:t xml:space="preserve">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31.10.2015</w:t>
          </w:r>
        </w:p>
      </w:tc>
    </w:tr>
  </w:tbl>
  <w:p w:rsidR="00000000" w:rsidRDefault="008E117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E1176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D8D"/>
    <w:rsid w:val="00610D8D"/>
    <w:rsid w:val="008E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10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D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6276</Words>
  <Characters>35779</Characters>
  <Application>Microsoft Office Word</Application>
  <DocSecurity>2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Ростехнадзора от 21.07.2015 N 280"Об утверждении федеральных норм и правил в области использования атомной энергии "Правила физической защиты радиоактивных веществ, радиационных источников и пунктов хранения"(вместе с "НП-034-15. Федеральные нормы </vt:lpstr>
    </vt:vector>
  </TitlesOfParts>
  <Company>КонсультантПлюс Версия 4012.00.88</Company>
  <LinksUpToDate>false</LinksUpToDate>
  <CharactersWithSpaces>41972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Ростехнадзора от 21.07.2015 N 280"Об утверждении федеральных норм и правил в области использования атомной энергии "Правила физической защиты радиоактивных веществ, радиационных источников и пунктов хранения"(вместе с "НП-034-15. Федеральные нормы</dc:title>
  <dc:creator>20-12-2017</dc:creator>
  <cp:lastModifiedBy>20-12-2017</cp:lastModifiedBy>
  <cp:revision>2</cp:revision>
  <cp:lastPrinted>2019-04-29T12:08:00Z</cp:lastPrinted>
  <dcterms:created xsi:type="dcterms:W3CDTF">2019-04-29T12:09:00Z</dcterms:created>
  <dcterms:modified xsi:type="dcterms:W3CDTF">2019-04-29T12:09:00Z</dcterms:modified>
</cp:coreProperties>
</file>